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D5" w:rsidRPr="005E7446" w:rsidRDefault="005E7446" w:rsidP="005E7446">
      <w:pPr>
        <w:jc w:val="center"/>
        <w:rPr>
          <w:rFonts w:ascii="Tahoma" w:hAnsi="Tahoma" w:cs="Tahoma"/>
          <w:b/>
        </w:rPr>
      </w:pPr>
      <w:r w:rsidRPr="005E7446">
        <w:rPr>
          <w:rFonts w:ascii="Tahoma" w:hAnsi="Tahoma" w:cs="Tahoma"/>
          <w:b/>
        </w:rPr>
        <w:t>KIBAKWE SECONDARY SCHOOL</w:t>
      </w:r>
    </w:p>
    <w:p w:rsidR="005E7446" w:rsidRPr="005E7446" w:rsidRDefault="005E7446" w:rsidP="005E7446">
      <w:pPr>
        <w:jc w:val="center"/>
        <w:rPr>
          <w:rFonts w:ascii="Tahoma" w:hAnsi="Tahoma" w:cs="Tahoma"/>
          <w:b/>
        </w:rPr>
      </w:pPr>
      <w:r w:rsidRPr="005E7446">
        <w:rPr>
          <w:rFonts w:ascii="Tahoma" w:hAnsi="Tahoma" w:cs="Tahoma"/>
          <w:b/>
        </w:rPr>
        <w:t>HISTORY FORM TWO</w:t>
      </w:r>
    </w:p>
    <w:p w:rsidR="005E7446" w:rsidRPr="005E7446" w:rsidRDefault="005E7446" w:rsidP="005E7446">
      <w:pPr>
        <w:jc w:val="center"/>
        <w:rPr>
          <w:rFonts w:ascii="Tahoma" w:hAnsi="Tahoma" w:cs="Tahoma"/>
          <w:b/>
        </w:rPr>
      </w:pPr>
      <w:r w:rsidRPr="005E7446">
        <w:rPr>
          <w:rFonts w:ascii="Tahoma" w:hAnsi="Tahoma" w:cs="Tahoma"/>
          <w:b/>
        </w:rPr>
        <w:t>HOLIDAY PACKAGE</w:t>
      </w:r>
    </w:p>
    <w:p w:rsidR="005E7446" w:rsidRPr="005E7446" w:rsidRDefault="005E7446" w:rsidP="005E7446">
      <w:pPr>
        <w:pStyle w:val="NoSpacing"/>
        <w:rPr>
          <w:b/>
        </w:rPr>
      </w:pPr>
      <w:r w:rsidRPr="00A837F4">
        <w:rPr>
          <w:b/>
        </w:rPr>
        <w:t>INSTRUCTIONS</w:t>
      </w:r>
    </w:p>
    <w:p w:rsidR="005E7446" w:rsidRDefault="005E7446" w:rsidP="005E7446">
      <w:pPr>
        <w:pStyle w:val="NoSpacing"/>
        <w:numPr>
          <w:ilvl w:val="0"/>
          <w:numId w:val="1"/>
        </w:numPr>
      </w:pPr>
      <w:r>
        <w:t>All answers must written in spaces provided.</w:t>
      </w:r>
    </w:p>
    <w:p w:rsidR="005E7446" w:rsidRDefault="005E7446" w:rsidP="001A2795">
      <w:pPr>
        <w:pStyle w:val="NoSpacing"/>
        <w:rPr>
          <w:b/>
        </w:rPr>
      </w:pPr>
    </w:p>
    <w:p w:rsidR="005E7446" w:rsidRPr="00A837F4" w:rsidRDefault="005E7446" w:rsidP="005E7446">
      <w:pPr>
        <w:pStyle w:val="NoSpacing"/>
        <w:jc w:val="center"/>
        <w:rPr>
          <w:b/>
        </w:rPr>
      </w:pPr>
      <w:r>
        <w:rPr>
          <w:b/>
        </w:rPr>
        <w:t xml:space="preserve">Answer all question in this section </w:t>
      </w:r>
    </w:p>
    <w:p w:rsidR="005E7446" w:rsidRDefault="005E7446" w:rsidP="005E7446">
      <w:pPr>
        <w:pStyle w:val="NoSpacing"/>
      </w:pPr>
    </w:p>
    <w:p w:rsidR="005E7446" w:rsidRDefault="005E7446" w:rsidP="005E7446">
      <w:pPr>
        <w:pStyle w:val="NoSpacing"/>
        <w:numPr>
          <w:ilvl w:val="0"/>
          <w:numId w:val="2"/>
        </w:numPr>
      </w:pPr>
      <w:r>
        <w:t>For each of the following items choose the best answer from given alternatives and write its letter in the box provided.</w:t>
      </w:r>
    </w:p>
    <w:p w:rsidR="005E7446" w:rsidRDefault="005E7446" w:rsidP="005E7446">
      <w:pPr>
        <w:pStyle w:val="NoSpacing"/>
        <w:numPr>
          <w:ilvl w:val="1"/>
          <w:numId w:val="2"/>
        </w:numPr>
        <w:ind w:left="851" w:hanging="425"/>
      </w:pPr>
      <w:r>
        <w:t>Examples of mixed farming societies in pre-colonial Africa were:-</w:t>
      </w:r>
    </w:p>
    <w:p w:rsidR="005E7446" w:rsidRDefault="005E7446" w:rsidP="005E7446">
      <w:pPr>
        <w:pStyle w:val="NoSpacing"/>
        <w:numPr>
          <w:ilvl w:val="2"/>
          <w:numId w:val="2"/>
        </w:numPr>
        <w:ind w:left="1418" w:hanging="567"/>
      </w:pPr>
      <w:proofErr w:type="spellStart"/>
      <w:r>
        <w:t>Hehe</w:t>
      </w:r>
      <w:proofErr w:type="spellEnd"/>
      <w:r>
        <w:t xml:space="preserve">, </w:t>
      </w:r>
      <w:proofErr w:type="spellStart"/>
      <w:r>
        <w:t>Digo</w:t>
      </w:r>
      <w:proofErr w:type="spellEnd"/>
      <w:r>
        <w:t xml:space="preserve">, </w:t>
      </w:r>
      <w:proofErr w:type="spellStart"/>
      <w:r>
        <w:t>Maasai</w:t>
      </w:r>
      <w:proofErr w:type="spellEnd"/>
      <w:r>
        <w:t xml:space="preserve"> and </w:t>
      </w:r>
      <w:proofErr w:type="spellStart"/>
      <w:r>
        <w:t>Matumbi</w:t>
      </w:r>
      <w:proofErr w:type="spellEnd"/>
    </w:p>
    <w:p w:rsidR="005E7446" w:rsidRDefault="005E7446" w:rsidP="005E7446">
      <w:pPr>
        <w:pStyle w:val="NoSpacing"/>
        <w:numPr>
          <w:ilvl w:val="2"/>
          <w:numId w:val="2"/>
        </w:numPr>
        <w:ind w:left="1418" w:hanging="567"/>
      </w:pPr>
      <w:proofErr w:type="spellStart"/>
      <w:r>
        <w:t>Karamajong</w:t>
      </w:r>
      <w:proofErr w:type="spellEnd"/>
      <w:r>
        <w:t xml:space="preserve">, </w:t>
      </w:r>
      <w:proofErr w:type="spellStart"/>
      <w:r>
        <w:t>Pokot</w:t>
      </w:r>
      <w:proofErr w:type="spellEnd"/>
      <w:r>
        <w:t xml:space="preserve">, </w:t>
      </w:r>
      <w:proofErr w:type="spellStart"/>
      <w:r>
        <w:t>Fipa</w:t>
      </w:r>
      <w:proofErr w:type="spellEnd"/>
      <w:r>
        <w:t xml:space="preserve"> and </w:t>
      </w:r>
      <w:proofErr w:type="spellStart"/>
      <w:r>
        <w:t>Hadzabe</w:t>
      </w:r>
      <w:proofErr w:type="spellEnd"/>
      <w:r>
        <w:t>.</w:t>
      </w:r>
    </w:p>
    <w:p w:rsidR="005E7446" w:rsidRDefault="005E7446" w:rsidP="005E7446">
      <w:pPr>
        <w:pStyle w:val="NoSpacing"/>
        <w:numPr>
          <w:ilvl w:val="2"/>
          <w:numId w:val="2"/>
        </w:numPr>
        <w:ind w:left="1418" w:hanging="567"/>
      </w:pPr>
      <w:proofErr w:type="spellStart"/>
      <w:r>
        <w:t>Nyamwezi</w:t>
      </w:r>
      <w:proofErr w:type="spellEnd"/>
      <w:r>
        <w:t xml:space="preserve">, </w:t>
      </w:r>
      <w:proofErr w:type="spellStart"/>
      <w:r>
        <w:t>Nyakyusa</w:t>
      </w:r>
      <w:proofErr w:type="spellEnd"/>
      <w:r>
        <w:t xml:space="preserve">, </w:t>
      </w:r>
      <w:proofErr w:type="spellStart"/>
      <w:r>
        <w:t>Ndorobo</w:t>
      </w:r>
      <w:proofErr w:type="spellEnd"/>
      <w:r>
        <w:t xml:space="preserve"> and </w:t>
      </w:r>
      <w:proofErr w:type="spellStart"/>
      <w:r>
        <w:t>Chagga</w:t>
      </w:r>
      <w:proofErr w:type="spellEnd"/>
      <w:r>
        <w:t>.</w:t>
      </w:r>
    </w:p>
    <w:p w:rsidR="005E7446" w:rsidRDefault="005E7446" w:rsidP="005E7446">
      <w:pPr>
        <w:pStyle w:val="NoSpacing"/>
        <w:numPr>
          <w:ilvl w:val="2"/>
          <w:numId w:val="2"/>
        </w:numPr>
        <w:ind w:left="1418" w:hanging="567"/>
      </w:pPr>
      <w:proofErr w:type="spellStart"/>
      <w:r>
        <w:t>Sukuma</w:t>
      </w:r>
      <w:proofErr w:type="spellEnd"/>
      <w:r>
        <w:t xml:space="preserve">, </w:t>
      </w:r>
      <w:proofErr w:type="spellStart"/>
      <w:r>
        <w:t>Sangu</w:t>
      </w:r>
      <w:proofErr w:type="spellEnd"/>
      <w:r>
        <w:t xml:space="preserve">, </w:t>
      </w:r>
      <w:proofErr w:type="spellStart"/>
      <w:r>
        <w:t>Kurya</w:t>
      </w:r>
      <w:proofErr w:type="spellEnd"/>
      <w:r>
        <w:t xml:space="preserve"> and </w:t>
      </w:r>
      <w:proofErr w:type="spellStart"/>
      <w:r>
        <w:t>Fipa</w:t>
      </w:r>
      <w:proofErr w:type="spellEnd"/>
      <w:r>
        <w:t>.</w:t>
      </w:r>
    </w:p>
    <w:p w:rsidR="005E7446" w:rsidRDefault="005E7446" w:rsidP="005E7446">
      <w:pPr>
        <w:pStyle w:val="NoSpacing"/>
        <w:ind w:left="1418"/>
      </w:pPr>
    </w:p>
    <w:p w:rsidR="005E7446" w:rsidRDefault="005E7446" w:rsidP="005E7446">
      <w:pPr>
        <w:pStyle w:val="NoSpacing"/>
        <w:numPr>
          <w:ilvl w:val="1"/>
          <w:numId w:val="2"/>
        </w:numPr>
        <w:ind w:left="851" w:hanging="425"/>
      </w:pPr>
      <w:r>
        <w:t>The three main economic activities in pre-colonial Africa societies were:-</w:t>
      </w:r>
    </w:p>
    <w:p w:rsidR="005E7446" w:rsidRDefault="005E7446" w:rsidP="005E7446">
      <w:pPr>
        <w:pStyle w:val="NoSpacing"/>
        <w:numPr>
          <w:ilvl w:val="2"/>
          <w:numId w:val="2"/>
        </w:numPr>
        <w:ind w:left="1418" w:hanging="567"/>
      </w:pPr>
      <w:proofErr w:type="gramStart"/>
      <w:r>
        <w:t>agriculture</w:t>
      </w:r>
      <w:proofErr w:type="gramEnd"/>
      <w:r>
        <w:t>, handcrafts and trade.</w:t>
      </w:r>
    </w:p>
    <w:p w:rsidR="005E7446" w:rsidRDefault="005E7446" w:rsidP="005E7446">
      <w:pPr>
        <w:pStyle w:val="NoSpacing"/>
        <w:numPr>
          <w:ilvl w:val="2"/>
          <w:numId w:val="2"/>
        </w:numPr>
        <w:ind w:left="1418" w:hanging="567"/>
      </w:pPr>
      <w:proofErr w:type="gramStart"/>
      <w:r>
        <w:t>carpentry</w:t>
      </w:r>
      <w:proofErr w:type="gramEnd"/>
      <w:r>
        <w:t>, pottery and salt making.</w:t>
      </w:r>
    </w:p>
    <w:p w:rsidR="005E7446" w:rsidRDefault="005E7446" w:rsidP="005E7446">
      <w:pPr>
        <w:pStyle w:val="NoSpacing"/>
        <w:numPr>
          <w:ilvl w:val="2"/>
          <w:numId w:val="2"/>
        </w:numPr>
        <w:ind w:left="1418" w:hanging="567"/>
      </w:pPr>
      <w:proofErr w:type="gramStart"/>
      <w:r>
        <w:t>industries</w:t>
      </w:r>
      <w:proofErr w:type="gramEnd"/>
      <w:r>
        <w:t>, gathering and fishing.</w:t>
      </w:r>
    </w:p>
    <w:p w:rsidR="005E7446" w:rsidRDefault="005E7446" w:rsidP="005E7446">
      <w:pPr>
        <w:pStyle w:val="NoSpacing"/>
        <w:numPr>
          <w:ilvl w:val="2"/>
          <w:numId w:val="2"/>
        </w:numPr>
        <w:ind w:left="1418" w:hanging="567"/>
      </w:pPr>
      <w:proofErr w:type="gramStart"/>
      <w:r>
        <w:t>lumbering</w:t>
      </w:r>
      <w:proofErr w:type="gramEnd"/>
      <w:r>
        <w:t>, harvesting and salt making.</w:t>
      </w:r>
    </w:p>
    <w:p w:rsidR="005E7446" w:rsidRDefault="005E7446" w:rsidP="005E7446">
      <w:pPr>
        <w:pStyle w:val="NoSpacing"/>
        <w:ind w:left="1418"/>
      </w:pPr>
    </w:p>
    <w:p w:rsidR="005E7446" w:rsidRDefault="005E7446" w:rsidP="005E7446">
      <w:pPr>
        <w:pStyle w:val="NoSpacing"/>
        <w:numPr>
          <w:ilvl w:val="1"/>
          <w:numId w:val="2"/>
        </w:numPr>
        <w:ind w:left="851" w:hanging="425"/>
      </w:pPr>
      <w:r>
        <w:t xml:space="preserve">In East Africa the </w:t>
      </w:r>
      <w:proofErr w:type="spellStart"/>
      <w:r>
        <w:t>Ntemi</w:t>
      </w:r>
      <w:proofErr w:type="spellEnd"/>
      <w:r>
        <w:t xml:space="preserve"> System of political organization was developed in the 18</w:t>
      </w:r>
      <w:r w:rsidRPr="00F74727">
        <w:rPr>
          <w:vertAlign w:val="superscript"/>
        </w:rPr>
        <w:t>th</w:t>
      </w:r>
      <w:r>
        <w:t xml:space="preserve"> C among the </w:t>
      </w:r>
    </w:p>
    <w:p w:rsidR="005E7446" w:rsidRDefault="005E7446" w:rsidP="005E7446">
      <w:pPr>
        <w:pStyle w:val="NoSpacing"/>
        <w:numPr>
          <w:ilvl w:val="2"/>
          <w:numId w:val="2"/>
        </w:numPr>
        <w:ind w:left="1418" w:hanging="567"/>
      </w:pPr>
      <w:proofErr w:type="spellStart"/>
      <w:r>
        <w:t>Nyamwezi</w:t>
      </w:r>
      <w:proofErr w:type="spellEnd"/>
      <w:r>
        <w:t xml:space="preserve">, </w:t>
      </w:r>
      <w:proofErr w:type="spellStart"/>
      <w:r>
        <w:t>Masai</w:t>
      </w:r>
      <w:proofErr w:type="spellEnd"/>
      <w:r>
        <w:t xml:space="preserve">, </w:t>
      </w:r>
      <w:proofErr w:type="spellStart"/>
      <w:r>
        <w:t>Gogo</w:t>
      </w:r>
      <w:proofErr w:type="spellEnd"/>
      <w:r>
        <w:t xml:space="preserve"> and </w:t>
      </w:r>
      <w:proofErr w:type="spellStart"/>
      <w:r>
        <w:t>Kamba</w:t>
      </w:r>
      <w:proofErr w:type="spellEnd"/>
      <w:r>
        <w:t>.</w:t>
      </w:r>
    </w:p>
    <w:p w:rsidR="005E7446" w:rsidRDefault="005E7446" w:rsidP="005E7446">
      <w:pPr>
        <w:pStyle w:val="NoSpacing"/>
        <w:numPr>
          <w:ilvl w:val="2"/>
          <w:numId w:val="2"/>
        </w:numPr>
        <w:ind w:left="1418" w:hanging="567"/>
      </w:pPr>
      <w:proofErr w:type="spellStart"/>
      <w:r>
        <w:t>Sukuma</w:t>
      </w:r>
      <w:proofErr w:type="spellEnd"/>
      <w:r>
        <w:t xml:space="preserve">, </w:t>
      </w:r>
      <w:proofErr w:type="spellStart"/>
      <w:r>
        <w:t>Gogo</w:t>
      </w:r>
      <w:proofErr w:type="spellEnd"/>
      <w:r>
        <w:t xml:space="preserve">, Swahili and </w:t>
      </w:r>
      <w:proofErr w:type="spellStart"/>
      <w:r>
        <w:t>Ngoni</w:t>
      </w:r>
      <w:proofErr w:type="spellEnd"/>
      <w:r>
        <w:t>.</w:t>
      </w:r>
    </w:p>
    <w:p w:rsidR="005E7446" w:rsidRDefault="005E7446" w:rsidP="005E7446">
      <w:pPr>
        <w:pStyle w:val="NoSpacing"/>
        <w:numPr>
          <w:ilvl w:val="2"/>
          <w:numId w:val="2"/>
        </w:numPr>
        <w:ind w:left="1418" w:hanging="567"/>
      </w:pPr>
      <w:proofErr w:type="spellStart"/>
      <w:r>
        <w:t>Sandawe</w:t>
      </w:r>
      <w:proofErr w:type="spellEnd"/>
      <w:r>
        <w:t xml:space="preserve">, Buganda, </w:t>
      </w:r>
      <w:proofErr w:type="spellStart"/>
      <w:r>
        <w:t>Nyamwezi</w:t>
      </w:r>
      <w:proofErr w:type="spellEnd"/>
      <w:r>
        <w:t xml:space="preserve"> and </w:t>
      </w:r>
      <w:proofErr w:type="spellStart"/>
      <w:r>
        <w:t>Sangu</w:t>
      </w:r>
      <w:proofErr w:type="spellEnd"/>
      <w:r>
        <w:t>.</w:t>
      </w:r>
    </w:p>
    <w:p w:rsidR="005E7446" w:rsidRDefault="005E7446" w:rsidP="005E7446">
      <w:pPr>
        <w:pStyle w:val="NoSpacing"/>
        <w:numPr>
          <w:ilvl w:val="2"/>
          <w:numId w:val="2"/>
        </w:numPr>
        <w:ind w:left="1418" w:hanging="567"/>
      </w:pPr>
      <w:proofErr w:type="spellStart"/>
      <w:r>
        <w:t>Hehe</w:t>
      </w:r>
      <w:proofErr w:type="spellEnd"/>
      <w:r>
        <w:t xml:space="preserve">, </w:t>
      </w:r>
      <w:proofErr w:type="spellStart"/>
      <w:r>
        <w:t>Sukuma</w:t>
      </w:r>
      <w:proofErr w:type="spellEnd"/>
      <w:r>
        <w:t xml:space="preserve">, </w:t>
      </w:r>
      <w:proofErr w:type="spellStart"/>
      <w:r>
        <w:t>Nyamwezi</w:t>
      </w:r>
      <w:proofErr w:type="spellEnd"/>
      <w:r>
        <w:t xml:space="preserve"> and </w:t>
      </w:r>
      <w:proofErr w:type="spellStart"/>
      <w:r>
        <w:t>Sangu</w:t>
      </w:r>
      <w:proofErr w:type="spellEnd"/>
      <w:r>
        <w:t>.</w:t>
      </w:r>
    </w:p>
    <w:p w:rsidR="005E7446" w:rsidRDefault="005E7446" w:rsidP="005E7446">
      <w:pPr>
        <w:pStyle w:val="NoSpacing"/>
        <w:ind w:left="1418"/>
      </w:pPr>
    </w:p>
    <w:p w:rsidR="005E7446" w:rsidRDefault="005E7446" w:rsidP="005E7446">
      <w:pPr>
        <w:pStyle w:val="NoSpacing"/>
        <w:numPr>
          <w:ilvl w:val="1"/>
          <w:numId w:val="2"/>
        </w:numPr>
        <w:ind w:left="851" w:hanging="425"/>
      </w:pPr>
      <w:r>
        <w:t>Local trade among Africa societies become possible when</w:t>
      </w:r>
    </w:p>
    <w:p w:rsidR="005E7446" w:rsidRDefault="005E7446" w:rsidP="005E7446">
      <w:pPr>
        <w:pStyle w:val="NoSpacing"/>
        <w:numPr>
          <w:ilvl w:val="2"/>
          <w:numId w:val="2"/>
        </w:numPr>
        <w:ind w:left="1418" w:hanging="567"/>
      </w:pPr>
      <w:r>
        <w:t>Iron tools increased.</w:t>
      </w:r>
    </w:p>
    <w:p w:rsidR="005E7446" w:rsidRDefault="005E7446" w:rsidP="005E7446">
      <w:pPr>
        <w:pStyle w:val="NoSpacing"/>
        <w:numPr>
          <w:ilvl w:val="2"/>
          <w:numId w:val="2"/>
        </w:numPr>
        <w:ind w:left="1418" w:hanging="567"/>
      </w:pPr>
      <w:r>
        <w:t>People produce less than their needs.</w:t>
      </w:r>
    </w:p>
    <w:p w:rsidR="005E7446" w:rsidRDefault="005E7446" w:rsidP="005E7446">
      <w:pPr>
        <w:pStyle w:val="NoSpacing"/>
        <w:numPr>
          <w:ilvl w:val="2"/>
          <w:numId w:val="2"/>
        </w:numPr>
        <w:ind w:left="1418" w:hanging="567"/>
      </w:pPr>
      <w:r>
        <w:t xml:space="preserve">One society became more </w:t>
      </w:r>
      <w:proofErr w:type="spellStart"/>
      <w:r>
        <w:t>powerfull</w:t>
      </w:r>
      <w:proofErr w:type="spellEnd"/>
      <w:r>
        <w:t xml:space="preserve"> than others.</w:t>
      </w:r>
    </w:p>
    <w:p w:rsidR="005E7446" w:rsidRDefault="005E7446" w:rsidP="005E7446">
      <w:pPr>
        <w:pStyle w:val="NoSpacing"/>
        <w:numPr>
          <w:ilvl w:val="2"/>
          <w:numId w:val="2"/>
        </w:numPr>
        <w:ind w:left="1418" w:hanging="567"/>
      </w:pPr>
      <w:r>
        <w:t>Commodities are available.</w:t>
      </w:r>
    </w:p>
    <w:p w:rsidR="005E7446" w:rsidRDefault="005E7446" w:rsidP="005E7446">
      <w:pPr>
        <w:pStyle w:val="NoSpacing"/>
        <w:ind w:left="1418"/>
      </w:pPr>
    </w:p>
    <w:p w:rsidR="005E7446" w:rsidRDefault="005E7446" w:rsidP="005E7446">
      <w:pPr>
        <w:pStyle w:val="NoSpacing"/>
        <w:numPr>
          <w:ilvl w:val="1"/>
          <w:numId w:val="2"/>
        </w:numPr>
        <w:ind w:left="851" w:hanging="425"/>
      </w:pPr>
      <w:r>
        <w:t>The following were commodities from North Africa during the trans-Saharan trade</w:t>
      </w:r>
    </w:p>
    <w:p w:rsidR="005E7446" w:rsidRDefault="005E7446" w:rsidP="005E7446">
      <w:pPr>
        <w:pStyle w:val="NoSpacing"/>
        <w:numPr>
          <w:ilvl w:val="2"/>
          <w:numId w:val="2"/>
        </w:numPr>
        <w:ind w:left="1418" w:hanging="567"/>
      </w:pPr>
      <w:r>
        <w:t>Salt, gold, ivory and spices.</w:t>
      </w:r>
    </w:p>
    <w:p w:rsidR="005E7446" w:rsidRDefault="005E7446" w:rsidP="005E7446">
      <w:pPr>
        <w:pStyle w:val="NoSpacing"/>
        <w:numPr>
          <w:ilvl w:val="2"/>
          <w:numId w:val="2"/>
        </w:numPr>
        <w:ind w:left="1418" w:hanging="567"/>
      </w:pPr>
      <w:r>
        <w:t>Salt, dates, guns, spices and horses.</w:t>
      </w:r>
    </w:p>
    <w:p w:rsidR="005E7446" w:rsidRDefault="005E7446" w:rsidP="005E7446">
      <w:pPr>
        <w:pStyle w:val="NoSpacing"/>
        <w:numPr>
          <w:ilvl w:val="2"/>
          <w:numId w:val="2"/>
        </w:numPr>
        <w:ind w:left="1418" w:hanging="567"/>
      </w:pPr>
      <w:r>
        <w:t xml:space="preserve">Horses, skin, slaves, </w:t>
      </w:r>
      <w:proofErr w:type="spellStart"/>
      <w:r>
        <w:t>kolanuts</w:t>
      </w:r>
      <w:proofErr w:type="spellEnd"/>
      <w:r>
        <w:t xml:space="preserve"> and ivory.</w:t>
      </w:r>
    </w:p>
    <w:p w:rsidR="005E7446" w:rsidRDefault="005E7446" w:rsidP="005E7446">
      <w:pPr>
        <w:pStyle w:val="NoSpacing"/>
        <w:numPr>
          <w:ilvl w:val="2"/>
          <w:numId w:val="2"/>
        </w:numPr>
        <w:ind w:left="1418" w:hanging="567"/>
      </w:pPr>
      <w:r>
        <w:t>Horses, camels, spices, gold and ivory.</w:t>
      </w:r>
    </w:p>
    <w:p w:rsidR="005E7446" w:rsidRDefault="005E7446" w:rsidP="005E7446">
      <w:pPr>
        <w:pStyle w:val="NoSpacing"/>
        <w:ind w:left="1418"/>
      </w:pPr>
    </w:p>
    <w:p w:rsidR="005E7446" w:rsidRDefault="005E7446" w:rsidP="005E7446">
      <w:pPr>
        <w:pStyle w:val="NoSpacing"/>
        <w:numPr>
          <w:ilvl w:val="1"/>
          <w:numId w:val="2"/>
        </w:numPr>
        <w:ind w:left="851" w:hanging="425"/>
      </w:pPr>
      <w:proofErr w:type="spellStart"/>
      <w:r>
        <w:t>Australophithecus</w:t>
      </w:r>
      <w:proofErr w:type="spellEnd"/>
      <w:r>
        <w:t xml:space="preserve"> means _______________________________________</w:t>
      </w:r>
    </w:p>
    <w:p w:rsidR="005E7446" w:rsidRDefault="005E7446" w:rsidP="005E7446">
      <w:pPr>
        <w:pStyle w:val="NoSpacing"/>
        <w:numPr>
          <w:ilvl w:val="2"/>
          <w:numId w:val="2"/>
        </w:numPr>
        <w:ind w:left="1418" w:hanging="567"/>
      </w:pPr>
      <w:proofErr w:type="gramStart"/>
      <w:r>
        <w:t>man</w:t>
      </w:r>
      <w:proofErr w:type="gramEnd"/>
      <w:r>
        <w:t xml:space="preserve"> with ability.</w:t>
      </w:r>
    </w:p>
    <w:p w:rsidR="005E7446" w:rsidRDefault="005E7446" w:rsidP="005E7446">
      <w:pPr>
        <w:pStyle w:val="NoSpacing"/>
        <w:numPr>
          <w:ilvl w:val="2"/>
          <w:numId w:val="2"/>
        </w:numPr>
        <w:ind w:left="1418" w:hanging="567"/>
      </w:pPr>
      <w:r>
        <w:t>Upright man.</w:t>
      </w:r>
    </w:p>
    <w:p w:rsidR="005E7446" w:rsidRDefault="005E7446" w:rsidP="005E7446">
      <w:pPr>
        <w:pStyle w:val="NoSpacing"/>
        <w:numPr>
          <w:ilvl w:val="2"/>
          <w:numId w:val="2"/>
        </w:numPr>
        <w:ind w:left="1418" w:hanging="567"/>
      </w:pPr>
      <w:r>
        <w:t>Southern ape man.</w:t>
      </w:r>
    </w:p>
    <w:p w:rsidR="005E7446" w:rsidRDefault="005E7446" w:rsidP="005E7446">
      <w:pPr>
        <w:pStyle w:val="NoSpacing"/>
        <w:numPr>
          <w:ilvl w:val="2"/>
          <w:numId w:val="2"/>
        </w:numPr>
        <w:ind w:left="1418" w:hanging="567"/>
      </w:pPr>
      <w:r>
        <w:t>Thinking man.</w:t>
      </w:r>
    </w:p>
    <w:p w:rsidR="005E7446" w:rsidRDefault="005E7446" w:rsidP="005E7446">
      <w:pPr>
        <w:pStyle w:val="NoSpacing"/>
        <w:ind w:left="1418"/>
      </w:pPr>
    </w:p>
    <w:p w:rsidR="005E7446" w:rsidRDefault="005E7446" w:rsidP="005E7446">
      <w:pPr>
        <w:pStyle w:val="NoSpacing"/>
        <w:numPr>
          <w:ilvl w:val="1"/>
          <w:numId w:val="2"/>
        </w:numPr>
        <w:ind w:left="851" w:hanging="425"/>
      </w:pPr>
      <w:r>
        <w:t xml:space="preserve">The following are the functions of </w:t>
      </w:r>
      <w:proofErr w:type="spellStart"/>
      <w:r>
        <w:t>moran</w:t>
      </w:r>
      <w:proofErr w:type="spellEnd"/>
      <w:r>
        <w:t xml:space="preserve"> except to:-</w:t>
      </w:r>
    </w:p>
    <w:p w:rsidR="005E7446" w:rsidRDefault="005E7446" w:rsidP="005E7446">
      <w:pPr>
        <w:pStyle w:val="NoSpacing"/>
        <w:numPr>
          <w:ilvl w:val="2"/>
          <w:numId w:val="2"/>
        </w:numPr>
        <w:ind w:left="1418" w:hanging="567"/>
      </w:pPr>
      <w:r>
        <w:t>Control religion and solve the problem.</w:t>
      </w:r>
    </w:p>
    <w:p w:rsidR="005E7446" w:rsidRDefault="005E7446" w:rsidP="005E7446">
      <w:pPr>
        <w:pStyle w:val="NoSpacing"/>
        <w:numPr>
          <w:ilvl w:val="2"/>
          <w:numId w:val="2"/>
        </w:numPr>
        <w:ind w:left="1418" w:hanging="567"/>
      </w:pPr>
      <w:r>
        <w:lastRenderedPageBreak/>
        <w:t>Defend and expand their territory society.</w:t>
      </w:r>
    </w:p>
    <w:p w:rsidR="005E7446" w:rsidRDefault="005E7446" w:rsidP="005E7446">
      <w:pPr>
        <w:pStyle w:val="NoSpacing"/>
        <w:numPr>
          <w:ilvl w:val="2"/>
          <w:numId w:val="2"/>
        </w:numPr>
        <w:ind w:left="1418" w:hanging="567"/>
      </w:pPr>
      <w:r>
        <w:t>Protect the whole society.</w:t>
      </w:r>
    </w:p>
    <w:p w:rsidR="005E7446" w:rsidRDefault="005E7446" w:rsidP="005E7446">
      <w:pPr>
        <w:pStyle w:val="NoSpacing"/>
        <w:numPr>
          <w:ilvl w:val="2"/>
          <w:numId w:val="2"/>
        </w:numPr>
        <w:ind w:left="1418" w:hanging="567"/>
      </w:pPr>
      <w:r>
        <w:t>Travel with their herds for searching pasture and water.</w:t>
      </w:r>
    </w:p>
    <w:p w:rsidR="005E7446" w:rsidRDefault="005E7446" w:rsidP="005E7446">
      <w:pPr>
        <w:pStyle w:val="NoSpacing"/>
        <w:ind w:left="1418"/>
      </w:pPr>
    </w:p>
    <w:p w:rsidR="005E7446" w:rsidRDefault="005E7446" w:rsidP="005E7446">
      <w:pPr>
        <w:pStyle w:val="NoSpacing"/>
        <w:numPr>
          <w:ilvl w:val="1"/>
          <w:numId w:val="2"/>
        </w:numPr>
        <w:ind w:left="851" w:hanging="425"/>
      </w:pPr>
      <w:r>
        <w:t>Among the impacts of social interactions between the people of Africa are:-</w:t>
      </w:r>
    </w:p>
    <w:p w:rsidR="005E7446" w:rsidRDefault="005E7446" w:rsidP="005E7446">
      <w:pPr>
        <w:pStyle w:val="NoSpacing"/>
        <w:numPr>
          <w:ilvl w:val="2"/>
          <w:numId w:val="2"/>
        </w:numPr>
        <w:ind w:left="1418" w:hanging="567"/>
      </w:pPr>
      <w:r>
        <w:t>Intermarriages.</w:t>
      </w:r>
    </w:p>
    <w:p w:rsidR="005E7446" w:rsidRDefault="005E7446" w:rsidP="005E7446">
      <w:pPr>
        <w:pStyle w:val="NoSpacing"/>
        <w:numPr>
          <w:ilvl w:val="2"/>
          <w:numId w:val="2"/>
        </w:numPr>
        <w:ind w:left="1418" w:hanging="567"/>
      </w:pPr>
      <w:r>
        <w:t>Expansion of trade.</w:t>
      </w:r>
    </w:p>
    <w:p w:rsidR="005E7446" w:rsidRDefault="005E7446" w:rsidP="005E7446">
      <w:pPr>
        <w:pStyle w:val="NoSpacing"/>
        <w:numPr>
          <w:ilvl w:val="2"/>
          <w:numId w:val="2"/>
        </w:numPr>
        <w:ind w:left="1418" w:hanging="567"/>
      </w:pPr>
      <w:r>
        <w:t>International trade.</w:t>
      </w:r>
    </w:p>
    <w:p w:rsidR="005E7446" w:rsidRDefault="005E7446" w:rsidP="005E7446">
      <w:pPr>
        <w:pStyle w:val="NoSpacing"/>
        <w:numPr>
          <w:ilvl w:val="2"/>
          <w:numId w:val="2"/>
        </w:numPr>
        <w:ind w:left="1418" w:hanging="567"/>
      </w:pPr>
      <w:r>
        <w:t>Integration.</w:t>
      </w:r>
    </w:p>
    <w:p w:rsidR="005E7446" w:rsidRDefault="005E7446" w:rsidP="005E7446">
      <w:pPr>
        <w:pStyle w:val="NoSpacing"/>
        <w:ind w:left="1418"/>
      </w:pPr>
    </w:p>
    <w:p w:rsidR="005E7446" w:rsidRDefault="005E7446" w:rsidP="005E7446">
      <w:pPr>
        <w:pStyle w:val="NoSpacing"/>
        <w:numPr>
          <w:ilvl w:val="1"/>
          <w:numId w:val="2"/>
        </w:numPr>
        <w:ind w:left="851" w:hanging="425"/>
      </w:pPr>
      <w:r>
        <w:t>Man lived by hunting and gathering mainly in the:-</w:t>
      </w:r>
    </w:p>
    <w:p w:rsidR="005E7446" w:rsidRDefault="005E7446" w:rsidP="005E7446">
      <w:pPr>
        <w:pStyle w:val="NoSpacing"/>
        <w:numPr>
          <w:ilvl w:val="2"/>
          <w:numId w:val="2"/>
        </w:numPr>
        <w:ind w:left="1418" w:hanging="567"/>
      </w:pPr>
      <w:r>
        <w:t>Early Stone Age.</w:t>
      </w:r>
    </w:p>
    <w:p w:rsidR="005E7446" w:rsidRDefault="005E7446" w:rsidP="005E7446">
      <w:pPr>
        <w:pStyle w:val="NoSpacing"/>
        <w:numPr>
          <w:ilvl w:val="2"/>
          <w:numId w:val="2"/>
        </w:numPr>
        <w:ind w:left="1418" w:hanging="567"/>
      </w:pPr>
      <w:r>
        <w:t>Middle Stone Age.</w:t>
      </w:r>
    </w:p>
    <w:p w:rsidR="005E7446" w:rsidRDefault="005E7446" w:rsidP="005E7446">
      <w:pPr>
        <w:pStyle w:val="NoSpacing"/>
        <w:numPr>
          <w:ilvl w:val="2"/>
          <w:numId w:val="2"/>
        </w:numPr>
        <w:ind w:left="1418" w:hanging="567"/>
      </w:pPr>
      <w:r>
        <w:t>New Stone Age.</w:t>
      </w:r>
    </w:p>
    <w:p w:rsidR="005E7446" w:rsidRDefault="005E7446" w:rsidP="005E7446">
      <w:pPr>
        <w:pStyle w:val="NoSpacing"/>
        <w:numPr>
          <w:ilvl w:val="2"/>
          <w:numId w:val="2"/>
        </w:numPr>
        <w:ind w:left="1418" w:hanging="567"/>
      </w:pPr>
      <w:r>
        <w:t>Middle and New stone age.</w:t>
      </w:r>
    </w:p>
    <w:p w:rsidR="005E7446" w:rsidRDefault="005E7446" w:rsidP="005E7446">
      <w:pPr>
        <w:pStyle w:val="NoSpacing"/>
        <w:ind w:left="1418"/>
      </w:pPr>
    </w:p>
    <w:p w:rsidR="005E7446" w:rsidRDefault="005E7446" w:rsidP="005E7446">
      <w:pPr>
        <w:pStyle w:val="NoSpacing"/>
        <w:numPr>
          <w:ilvl w:val="1"/>
          <w:numId w:val="2"/>
        </w:numPr>
        <w:ind w:left="851" w:hanging="425"/>
      </w:pPr>
      <w:r>
        <w:t>The term “Boer trek” was meant for</w:t>
      </w:r>
    </w:p>
    <w:p w:rsidR="005E7446" w:rsidRDefault="005E7446" w:rsidP="005E7446">
      <w:pPr>
        <w:pStyle w:val="NoSpacing"/>
        <w:numPr>
          <w:ilvl w:val="2"/>
          <w:numId w:val="2"/>
        </w:numPr>
        <w:ind w:left="1418" w:hanging="567"/>
      </w:pPr>
      <w:proofErr w:type="gramStart"/>
      <w:r>
        <w:t>the</w:t>
      </w:r>
      <w:proofErr w:type="gramEnd"/>
      <w:r>
        <w:t xml:space="preserve"> movement of </w:t>
      </w:r>
      <w:proofErr w:type="spellStart"/>
      <w:r>
        <w:t>Ngoni</w:t>
      </w:r>
      <w:proofErr w:type="spellEnd"/>
      <w:r>
        <w:t xml:space="preserve"> people from interiors to the cape of South Africa.</w:t>
      </w:r>
    </w:p>
    <w:p w:rsidR="005E7446" w:rsidRDefault="005E7446" w:rsidP="005E7446">
      <w:pPr>
        <w:pStyle w:val="NoSpacing"/>
        <w:numPr>
          <w:ilvl w:val="2"/>
          <w:numId w:val="2"/>
        </w:numPr>
        <w:ind w:left="1418" w:hanging="567"/>
      </w:pPr>
      <w:r>
        <w:t>The movement of Dutch people from Holland to South Africa.</w:t>
      </w:r>
    </w:p>
    <w:p w:rsidR="005E7446" w:rsidRDefault="005E7446" w:rsidP="005E7446">
      <w:pPr>
        <w:pStyle w:val="NoSpacing"/>
        <w:numPr>
          <w:ilvl w:val="2"/>
          <w:numId w:val="2"/>
        </w:numPr>
        <w:ind w:left="1418" w:hanging="567"/>
      </w:pPr>
      <w:r>
        <w:t>The movement of Dutch farmers from Cape to the interiors of South Africa.</w:t>
      </w:r>
    </w:p>
    <w:p w:rsidR="005E7446" w:rsidRDefault="005E7446" w:rsidP="005E7446">
      <w:pPr>
        <w:pStyle w:val="NoSpacing"/>
        <w:numPr>
          <w:ilvl w:val="2"/>
          <w:numId w:val="2"/>
        </w:numPr>
        <w:ind w:left="1418" w:hanging="567"/>
      </w:pPr>
      <w:r>
        <w:t>The settlement of British settlers to the Cape.</w:t>
      </w:r>
    </w:p>
    <w:p w:rsidR="005E7446" w:rsidRDefault="005E7446" w:rsidP="005E7446">
      <w:pPr>
        <w:pStyle w:val="NoSpacing"/>
        <w:ind w:left="851"/>
      </w:pPr>
    </w:p>
    <w:tbl>
      <w:tblPr>
        <w:tblW w:w="872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66"/>
        <w:gridCol w:w="874"/>
        <w:gridCol w:w="873"/>
        <w:gridCol w:w="867"/>
        <w:gridCol w:w="874"/>
        <w:gridCol w:w="881"/>
        <w:gridCol w:w="889"/>
        <w:gridCol w:w="874"/>
        <w:gridCol w:w="867"/>
      </w:tblGrid>
      <w:tr w:rsidR="005E7446" w:rsidTr="005F3B39">
        <w:tc>
          <w:tcPr>
            <w:tcW w:w="860" w:type="dxa"/>
            <w:vAlign w:val="center"/>
          </w:tcPr>
          <w:p w:rsidR="005E7446" w:rsidRDefault="005E7446" w:rsidP="005F3B39">
            <w:pPr>
              <w:pStyle w:val="NoSpacing"/>
              <w:tabs>
                <w:tab w:val="center" w:pos="4703"/>
                <w:tab w:val="right" w:pos="9406"/>
              </w:tabs>
              <w:jc w:val="center"/>
            </w:pPr>
            <w:proofErr w:type="spellStart"/>
            <w:r>
              <w:t>i</w:t>
            </w:r>
            <w:proofErr w:type="spellEnd"/>
          </w:p>
        </w:tc>
        <w:tc>
          <w:tcPr>
            <w:tcW w:w="866" w:type="dxa"/>
            <w:vAlign w:val="center"/>
          </w:tcPr>
          <w:p w:rsidR="005E7446" w:rsidRDefault="005E7446" w:rsidP="005F3B39">
            <w:pPr>
              <w:pStyle w:val="NoSpacing"/>
              <w:tabs>
                <w:tab w:val="center" w:pos="4703"/>
                <w:tab w:val="right" w:pos="9406"/>
              </w:tabs>
              <w:jc w:val="center"/>
            </w:pPr>
            <w:r>
              <w:t>ii</w:t>
            </w:r>
          </w:p>
        </w:tc>
        <w:tc>
          <w:tcPr>
            <w:tcW w:w="874" w:type="dxa"/>
            <w:vAlign w:val="center"/>
          </w:tcPr>
          <w:p w:rsidR="005E7446" w:rsidRDefault="005E7446" w:rsidP="005F3B39">
            <w:pPr>
              <w:pStyle w:val="NoSpacing"/>
              <w:tabs>
                <w:tab w:val="center" w:pos="4703"/>
                <w:tab w:val="right" w:pos="9406"/>
              </w:tabs>
              <w:jc w:val="center"/>
            </w:pPr>
            <w:r>
              <w:t>iii</w:t>
            </w:r>
          </w:p>
        </w:tc>
        <w:tc>
          <w:tcPr>
            <w:tcW w:w="873" w:type="dxa"/>
            <w:vAlign w:val="center"/>
          </w:tcPr>
          <w:p w:rsidR="005E7446" w:rsidRDefault="005E7446" w:rsidP="005F3B39">
            <w:pPr>
              <w:pStyle w:val="NoSpacing"/>
              <w:tabs>
                <w:tab w:val="center" w:pos="4703"/>
                <w:tab w:val="right" w:pos="9406"/>
              </w:tabs>
              <w:jc w:val="center"/>
            </w:pPr>
            <w:r>
              <w:t>iv</w:t>
            </w:r>
          </w:p>
        </w:tc>
        <w:tc>
          <w:tcPr>
            <w:tcW w:w="867" w:type="dxa"/>
            <w:vAlign w:val="center"/>
          </w:tcPr>
          <w:p w:rsidR="005E7446" w:rsidRDefault="005E7446" w:rsidP="005F3B39">
            <w:pPr>
              <w:pStyle w:val="NoSpacing"/>
              <w:tabs>
                <w:tab w:val="center" w:pos="4703"/>
                <w:tab w:val="right" w:pos="9406"/>
              </w:tabs>
              <w:jc w:val="center"/>
            </w:pPr>
            <w:r>
              <w:t>v</w:t>
            </w:r>
          </w:p>
        </w:tc>
        <w:tc>
          <w:tcPr>
            <w:tcW w:w="874" w:type="dxa"/>
            <w:vAlign w:val="center"/>
          </w:tcPr>
          <w:p w:rsidR="005E7446" w:rsidRDefault="005E7446" w:rsidP="005F3B39">
            <w:pPr>
              <w:pStyle w:val="NoSpacing"/>
              <w:tabs>
                <w:tab w:val="center" w:pos="4703"/>
                <w:tab w:val="right" w:pos="9406"/>
              </w:tabs>
              <w:jc w:val="center"/>
            </w:pPr>
            <w:r>
              <w:t>vi</w:t>
            </w:r>
          </w:p>
        </w:tc>
        <w:tc>
          <w:tcPr>
            <w:tcW w:w="881" w:type="dxa"/>
            <w:vAlign w:val="center"/>
          </w:tcPr>
          <w:p w:rsidR="005E7446" w:rsidRDefault="005E7446" w:rsidP="005F3B39">
            <w:pPr>
              <w:pStyle w:val="NoSpacing"/>
              <w:tabs>
                <w:tab w:val="center" w:pos="4703"/>
                <w:tab w:val="right" w:pos="9406"/>
              </w:tabs>
              <w:jc w:val="center"/>
            </w:pPr>
            <w:r>
              <w:t>vii</w:t>
            </w:r>
          </w:p>
        </w:tc>
        <w:tc>
          <w:tcPr>
            <w:tcW w:w="889" w:type="dxa"/>
            <w:vAlign w:val="center"/>
          </w:tcPr>
          <w:p w:rsidR="005E7446" w:rsidRDefault="005E7446" w:rsidP="005F3B39">
            <w:pPr>
              <w:pStyle w:val="NoSpacing"/>
              <w:tabs>
                <w:tab w:val="center" w:pos="4703"/>
                <w:tab w:val="right" w:pos="9406"/>
              </w:tabs>
              <w:jc w:val="center"/>
            </w:pPr>
            <w:r>
              <w:t>viii</w:t>
            </w:r>
          </w:p>
        </w:tc>
        <w:tc>
          <w:tcPr>
            <w:tcW w:w="874" w:type="dxa"/>
            <w:vAlign w:val="center"/>
          </w:tcPr>
          <w:p w:rsidR="005E7446" w:rsidRDefault="005E7446" w:rsidP="005F3B39">
            <w:pPr>
              <w:pStyle w:val="NoSpacing"/>
              <w:tabs>
                <w:tab w:val="center" w:pos="4703"/>
                <w:tab w:val="right" w:pos="9406"/>
              </w:tabs>
              <w:jc w:val="center"/>
            </w:pPr>
            <w:r>
              <w:t>ix</w:t>
            </w:r>
          </w:p>
        </w:tc>
        <w:tc>
          <w:tcPr>
            <w:tcW w:w="867" w:type="dxa"/>
            <w:vAlign w:val="center"/>
          </w:tcPr>
          <w:p w:rsidR="005E7446" w:rsidRDefault="005E7446" w:rsidP="005F3B39">
            <w:pPr>
              <w:pStyle w:val="NoSpacing"/>
              <w:tabs>
                <w:tab w:val="center" w:pos="4703"/>
                <w:tab w:val="right" w:pos="9406"/>
              </w:tabs>
              <w:jc w:val="center"/>
            </w:pPr>
            <w:r>
              <w:t>x</w:t>
            </w:r>
          </w:p>
        </w:tc>
      </w:tr>
      <w:tr w:rsidR="005E7446" w:rsidTr="005F3B39">
        <w:tc>
          <w:tcPr>
            <w:tcW w:w="860" w:type="dxa"/>
            <w:vAlign w:val="center"/>
          </w:tcPr>
          <w:p w:rsidR="005E7446" w:rsidRDefault="005E7446" w:rsidP="005F3B39">
            <w:pPr>
              <w:pStyle w:val="NoSpacing"/>
              <w:tabs>
                <w:tab w:val="center" w:pos="4703"/>
                <w:tab w:val="right" w:pos="9406"/>
              </w:tabs>
              <w:jc w:val="center"/>
            </w:pPr>
          </w:p>
        </w:tc>
        <w:tc>
          <w:tcPr>
            <w:tcW w:w="866" w:type="dxa"/>
            <w:vAlign w:val="center"/>
          </w:tcPr>
          <w:p w:rsidR="005E7446" w:rsidRDefault="005E7446" w:rsidP="005F3B39">
            <w:pPr>
              <w:pStyle w:val="NoSpacing"/>
              <w:tabs>
                <w:tab w:val="center" w:pos="4703"/>
                <w:tab w:val="right" w:pos="9406"/>
              </w:tabs>
              <w:jc w:val="center"/>
            </w:pPr>
          </w:p>
        </w:tc>
        <w:tc>
          <w:tcPr>
            <w:tcW w:w="874" w:type="dxa"/>
            <w:vAlign w:val="center"/>
          </w:tcPr>
          <w:p w:rsidR="005E7446" w:rsidRDefault="005E7446" w:rsidP="005F3B39">
            <w:pPr>
              <w:pStyle w:val="NoSpacing"/>
              <w:tabs>
                <w:tab w:val="center" w:pos="4703"/>
                <w:tab w:val="right" w:pos="9406"/>
              </w:tabs>
              <w:jc w:val="center"/>
            </w:pPr>
          </w:p>
        </w:tc>
        <w:tc>
          <w:tcPr>
            <w:tcW w:w="873" w:type="dxa"/>
            <w:vAlign w:val="center"/>
          </w:tcPr>
          <w:p w:rsidR="005E7446" w:rsidRDefault="005E7446" w:rsidP="005F3B39">
            <w:pPr>
              <w:pStyle w:val="NoSpacing"/>
              <w:tabs>
                <w:tab w:val="center" w:pos="4703"/>
                <w:tab w:val="right" w:pos="9406"/>
              </w:tabs>
              <w:jc w:val="center"/>
            </w:pPr>
          </w:p>
        </w:tc>
        <w:tc>
          <w:tcPr>
            <w:tcW w:w="867" w:type="dxa"/>
            <w:vAlign w:val="center"/>
          </w:tcPr>
          <w:p w:rsidR="005E7446" w:rsidRDefault="005E7446" w:rsidP="005F3B39">
            <w:pPr>
              <w:pStyle w:val="NoSpacing"/>
              <w:tabs>
                <w:tab w:val="center" w:pos="4703"/>
                <w:tab w:val="right" w:pos="9406"/>
              </w:tabs>
              <w:jc w:val="center"/>
            </w:pPr>
          </w:p>
        </w:tc>
        <w:tc>
          <w:tcPr>
            <w:tcW w:w="874" w:type="dxa"/>
            <w:vAlign w:val="center"/>
          </w:tcPr>
          <w:p w:rsidR="005E7446" w:rsidRDefault="005E7446" w:rsidP="005F3B39">
            <w:pPr>
              <w:pStyle w:val="NoSpacing"/>
              <w:tabs>
                <w:tab w:val="center" w:pos="4703"/>
                <w:tab w:val="right" w:pos="9406"/>
              </w:tabs>
              <w:jc w:val="center"/>
            </w:pPr>
          </w:p>
        </w:tc>
        <w:tc>
          <w:tcPr>
            <w:tcW w:w="881" w:type="dxa"/>
            <w:vAlign w:val="center"/>
          </w:tcPr>
          <w:p w:rsidR="005E7446" w:rsidRDefault="005E7446" w:rsidP="005F3B39">
            <w:pPr>
              <w:pStyle w:val="NoSpacing"/>
              <w:tabs>
                <w:tab w:val="center" w:pos="4703"/>
                <w:tab w:val="right" w:pos="9406"/>
              </w:tabs>
              <w:jc w:val="center"/>
            </w:pPr>
          </w:p>
        </w:tc>
        <w:tc>
          <w:tcPr>
            <w:tcW w:w="889" w:type="dxa"/>
            <w:vAlign w:val="center"/>
          </w:tcPr>
          <w:p w:rsidR="005E7446" w:rsidRDefault="005E7446" w:rsidP="005F3B39">
            <w:pPr>
              <w:pStyle w:val="NoSpacing"/>
              <w:tabs>
                <w:tab w:val="center" w:pos="4703"/>
                <w:tab w:val="right" w:pos="9406"/>
              </w:tabs>
              <w:jc w:val="center"/>
            </w:pPr>
          </w:p>
        </w:tc>
        <w:tc>
          <w:tcPr>
            <w:tcW w:w="874" w:type="dxa"/>
            <w:vAlign w:val="center"/>
          </w:tcPr>
          <w:p w:rsidR="005E7446" w:rsidRDefault="005E7446" w:rsidP="005F3B39">
            <w:pPr>
              <w:pStyle w:val="NoSpacing"/>
              <w:tabs>
                <w:tab w:val="center" w:pos="4703"/>
                <w:tab w:val="right" w:pos="9406"/>
              </w:tabs>
              <w:jc w:val="center"/>
            </w:pPr>
          </w:p>
        </w:tc>
        <w:tc>
          <w:tcPr>
            <w:tcW w:w="867" w:type="dxa"/>
            <w:vAlign w:val="center"/>
          </w:tcPr>
          <w:p w:rsidR="005E7446" w:rsidRDefault="005E7446" w:rsidP="005F3B39">
            <w:pPr>
              <w:pStyle w:val="NoSpacing"/>
              <w:tabs>
                <w:tab w:val="center" w:pos="4703"/>
                <w:tab w:val="right" w:pos="9406"/>
              </w:tabs>
              <w:jc w:val="center"/>
            </w:pPr>
          </w:p>
        </w:tc>
      </w:tr>
    </w:tbl>
    <w:p w:rsidR="005E7446" w:rsidRDefault="005E7446" w:rsidP="005E7446">
      <w:pPr>
        <w:pStyle w:val="NoSpacing"/>
        <w:ind w:left="851"/>
      </w:pPr>
    </w:p>
    <w:p w:rsidR="005E7446" w:rsidRDefault="005E7446" w:rsidP="005E7446">
      <w:pPr>
        <w:pStyle w:val="NoSpacing"/>
        <w:numPr>
          <w:ilvl w:val="0"/>
          <w:numId w:val="2"/>
        </w:numPr>
        <w:tabs>
          <w:tab w:val="left" w:pos="426"/>
        </w:tabs>
        <w:ind w:left="709" w:hanging="709"/>
      </w:pPr>
      <w:r>
        <w:t>(a) Match the items in list A with those in list B by writing the correct letter bellow the corresponding question number.</w:t>
      </w:r>
    </w:p>
    <w:p w:rsidR="005E7446" w:rsidRDefault="005E7446" w:rsidP="005E7446">
      <w:pPr>
        <w:pStyle w:val="NoSpacing"/>
        <w:tabs>
          <w:tab w:val="left" w:pos="426"/>
        </w:tabs>
        <w:ind w:left="709"/>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780"/>
      </w:tblGrid>
      <w:tr w:rsidR="005E7446" w:rsidTr="005F3B39">
        <w:tc>
          <w:tcPr>
            <w:tcW w:w="4434" w:type="dxa"/>
          </w:tcPr>
          <w:p w:rsidR="005E7446" w:rsidRPr="00200836" w:rsidRDefault="005E7446" w:rsidP="005F3B39">
            <w:pPr>
              <w:pStyle w:val="NoSpacing"/>
              <w:tabs>
                <w:tab w:val="left" w:pos="426"/>
                <w:tab w:val="center" w:pos="4703"/>
                <w:tab w:val="right" w:pos="9406"/>
              </w:tabs>
              <w:jc w:val="center"/>
              <w:rPr>
                <w:b/>
              </w:rPr>
            </w:pPr>
            <w:r w:rsidRPr="00200836">
              <w:rPr>
                <w:b/>
              </w:rPr>
              <w:t>LIST A</w:t>
            </w:r>
          </w:p>
        </w:tc>
        <w:tc>
          <w:tcPr>
            <w:tcW w:w="4780" w:type="dxa"/>
          </w:tcPr>
          <w:p w:rsidR="005E7446" w:rsidRPr="00200836" w:rsidRDefault="005E7446" w:rsidP="005F3B39">
            <w:pPr>
              <w:pStyle w:val="NoSpacing"/>
              <w:tabs>
                <w:tab w:val="left" w:pos="426"/>
                <w:tab w:val="center" w:pos="4703"/>
                <w:tab w:val="right" w:pos="9406"/>
              </w:tabs>
              <w:jc w:val="center"/>
              <w:rPr>
                <w:b/>
              </w:rPr>
            </w:pPr>
            <w:r w:rsidRPr="00200836">
              <w:rPr>
                <w:b/>
              </w:rPr>
              <w:t>LIST B</w:t>
            </w:r>
          </w:p>
        </w:tc>
      </w:tr>
      <w:tr w:rsidR="005E7446" w:rsidTr="005F3B39">
        <w:tc>
          <w:tcPr>
            <w:tcW w:w="4434" w:type="dxa"/>
          </w:tcPr>
          <w:p w:rsidR="005E7446" w:rsidRDefault="005E7446" w:rsidP="005E7446">
            <w:pPr>
              <w:pStyle w:val="NoSpacing"/>
              <w:numPr>
                <w:ilvl w:val="0"/>
                <w:numId w:val="3"/>
              </w:numPr>
              <w:tabs>
                <w:tab w:val="left" w:pos="426"/>
              </w:tabs>
              <w:ind w:left="459" w:hanging="425"/>
            </w:pPr>
            <w:r>
              <w:t>Walking on two foot.</w:t>
            </w:r>
          </w:p>
          <w:p w:rsidR="005E7446" w:rsidRDefault="005E7446" w:rsidP="005E7446">
            <w:pPr>
              <w:pStyle w:val="NoSpacing"/>
              <w:numPr>
                <w:ilvl w:val="0"/>
                <w:numId w:val="3"/>
              </w:numPr>
              <w:tabs>
                <w:tab w:val="left" w:pos="426"/>
              </w:tabs>
              <w:ind w:left="459" w:hanging="425"/>
            </w:pPr>
            <w:r>
              <w:t xml:space="preserve">Centralized feudal state in </w:t>
            </w:r>
            <w:proofErr w:type="spellStart"/>
            <w:r>
              <w:t>intercustrine</w:t>
            </w:r>
            <w:proofErr w:type="spellEnd"/>
            <w:r>
              <w:t xml:space="preserve"> region.</w:t>
            </w:r>
          </w:p>
          <w:p w:rsidR="005E7446" w:rsidRDefault="005E7446" w:rsidP="005E7446">
            <w:pPr>
              <w:pStyle w:val="NoSpacing"/>
              <w:numPr>
                <w:ilvl w:val="0"/>
                <w:numId w:val="3"/>
              </w:numPr>
              <w:tabs>
                <w:tab w:val="left" w:pos="426"/>
              </w:tabs>
              <w:ind w:left="459" w:hanging="425"/>
            </w:pPr>
            <w:r>
              <w:t>Barter trade system</w:t>
            </w:r>
          </w:p>
          <w:p w:rsidR="005E7446" w:rsidRDefault="005E7446" w:rsidP="005E7446">
            <w:pPr>
              <w:pStyle w:val="NoSpacing"/>
              <w:numPr>
                <w:ilvl w:val="0"/>
                <w:numId w:val="3"/>
              </w:numPr>
              <w:tabs>
                <w:tab w:val="left" w:pos="426"/>
              </w:tabs>
              <w:ind w:left="459" w:hanging="425"/>
            </w:pPr>
            <w:r>
              <w:t>Stone tools</w:t>
            </w:r>
          </w:p>
          <w:p w:rsidR="005E7446" w:rsidRDefault="005E7446" w:rsidP="005E7446">
            <w:pPr>
              <w:pStyle w:val="NoSpacing"/>
              <w:numPr>
                <w:ilvl w:val="0"/>
                <w:numId w:val="3"/>
              </w:numPr>
              <w:tabs>
                <w:tab w:val="left" w:pos="426"/>
              </w:tabs>
              <w:ind w:left="459" w:hanging="425"/>
            </w:pPr>
            <w:r>
              <w:t>Carbon 14</w:t>
            </w:r>
          </w:p>
          <w:p w:rsidR="005E7446" w:rsidRDefault="005E7446" w:rsidP="005E7446">
            <w:pPr>
              <w:pStyle w:val="NoSpacing"/>
              <w:numPr>
                <w:ilvl w:val="0"/>
                <w:numId w:val="3"/>
              </w:numPr>
              <w:tabs>
                <w:tab w:val="left" w:pos="426"/>
              </w:tabs>
              <w:ind w:left="459" w:hanging="425"/>
            </w:pPr>
            <w:proofErr w:type="spellStart"/>
            <w:r>
              <w:t>Ngoni</w:t>
            </w:r>
            <w:proofErr w:type="spellEnd"/>
            <w:r>
              <w:t xml:space="preserve"> invasion</w:t>
            </w:r>
          </w:p>
          <w:p w:rsidR="005E7446" w:rsidRDefault="005E7446" w:rsidP="005E7446">
            <w:pPr>
              <w:pStyle w:val="NoSpacing"/>
              <w:numPr>
                <w:ilvl w:val="0"/>
                <w:numId w:val="3"/>
              </w:numPr>
              <w:tabs>
                <w:tab w:val="left" w:pos="426"/>
              </w:tabs>
              <w:ind w:left="459" w:hanging="425"/>
            </w:pPr>
            <w:proofErr w:type="spellStart"/>
            <w:r>
              <w:t>Kilwa</w:t>
            </w:r>
            <w:proofErr w:type="spellEnd"/>
            <w:r>
              <w:t xml:space="preserve">, </w:t>
            </w:r>
            <w:proofErr w:type="spellStart"/>
            <w:r>
              <w:t>Malind</w:t>
            </w:r>
            <w:proofErr w:type="spellEnd"/>
            <w:r>
              <w:t>, Pate</w:t>
            </w:r>
          </w:p>
          <w:p w:rsidR="005E7446" w:rsidRDefault="005E7446" w:rsidP="005E7446">
            <w:pPr>
              <w:pStyle w:val="NoSpacing"/>
              <w:numPr>
                <w:ilvl w:val="0"/>
                <w:numId w:val="3"/>
              </w:numPr>
              <w:tabs>
                <w:tab w:val="left" w:pos="426"/>
              </w:tabs>
              <w:ind w:left="459" w:hanging="425"/>
            </w:pPr>
            <w:proofErr w:type="spellStart"/>
            <w:r>
              <w:t>Isike</w:t>
            </w:r>
            <w:proofErr w:type="spellEnd"/>
            <w:r>
              <w:t xml:space="preserve">, </w:t>
            </w:r>
            <w:proofErr w:type="spellStart"/>
            <w:r>
              <w:t>Mirambo</w:t>
            </w:r>
            <w:proofErr w:type="spellEnd"/>
            <w:r>
              <w:t xml:space="preserve">, </w:t>
            </w:r>
            <w:proofErr w:type="spellStart"/>
            <w:r>
              <w:t>Mkwawa</w:t>
            </w:r>
            <w:proofErr w:type="spellEnd"/>
          </w:p>
          <w:p w:rsidR="005E7446" w:rsidRDefault="005E7446" w:rsidP="005E7446">
            <w:pPr>
              <w:pStyle w:val="NoSpacing"/>
              <w:numPr>
                <w:ilvl w:val="0"/>
                <w:numId w:val="3"/>
              </w:numPr>
              <w:tabs>
                <w:tab w:val="left" w:pos="426"/>
              </w:tabs>
              <w:ind w:left="459" w:hanging="425"/>
            </w:pPr>
            <w:r>
              <w:t xml:space="preserve">Starting dates for </w:t>
            </w:r>
            <w:proofErr w:type="spellStart"/>
            <w:r>
              <w:t>muslims</w:t>
            </w:r>
            <w:proofErr w:type="spellEnd"/>
          </w:p>
          <w:p w:rsidR="005E7446" w:rsidRDefault="005E7446" w:rsidP="005E7446">
            <w:pPr>
              <w:pStyle w:val="NoSpacing"/>
              <w:numPr>
                <w:ilvl w:val="0"/>
                <w:numId w:val="3"/>
              </w:numPr>
              <w:tabs>
                <w:tab w:val="left" w:pos="426"/>
              </w:tabs>
              <w:ind w:left="459" w:hanging="425"/>
            </w:pPr>
            <w:r>
              <w:t>One of the effect of Boer trek</w:t>
            </w:r>
          </w:p>
        </w:tc>
        <w:tc>
          <w:tcPr>
            <w:tcW w:w="4780" w:type="dxa"/>
          </w:tcPr>
          <w:p w:rsidR="005E7446" w:rsidRDefault="005E7446" w:rsidP="005E7446">
            <w:pPr>
              <w:pStyle w:val="NoSpacing"/>
              <w:numPr>
                <w:ilvl w:val="0"/>
                <w:numId w:val="4"/>
              </w:numPr>
              <w:tabs>
                <w:tab w:val="left" w:pos="426"/>
              </w:tabs>
              <w:ind w:left="419" w:hanging="419"/>
            </w:pPr>
            <w:r>
              <w:t>Participated in slave trade in East Africa.</w:t>
            </w:r>
          </w:p>
          <w:p w:rsidR="005E7446" w:rsidRDefault="005E7446" w:rsidP="005E7446">
            <w:pPr>
              <w:pStyle w:val="NoSpacing"/>
              <w:numPr>
                <w:ilvl w:val="0"/>
                <w:numId w:val="4"/>
              </w:numPr>
              <w:tabs>
                <w:tab w:val="left" w:pos="426"/>
              </w:tabs>
              <w:ind w:left="419" w:hanging="419"/>
            </w:pPr>
            <w:r>
              <w:t>1795.</w:t>
            </w:r>
          </w:p>
          <w:p w:rsidR="005E7446" w:rsidRDefault="005E7446" w:rsidP="005E7446">
            <w:pPr>
              <w:pStyle w:val="NoSpacing"/>
              <w:numPr>
                <w:ilvl w:val="0"/>
                <w:numId w:val="4"/>
              </w:numPr>
              <w:tabs>
                <w:tab w:val="left" w:pos="426"/>
              </w:tabs>
              <w:ind w:left="419" w:hanging="419"/>
            </w:pPr>
            <w:r>
              <w:t>Racial segregation</w:t>
            </w:r>
          </w:p>
          <w:p w:rsidR="005E7446" w:rsidRDefault="005E7446" w:rsidP="005E7446">
            <w:pPr>
              <w:pStyle w:val="NoSpacing"/>
              <w:numPr>
                <w:ilvl w:val="0"/>
                <w:numId w:val="4"/>
              </w:numPr>
              <w:tabs>
                <w:tab w:val="left" w:pos="426"/>
              </w:tabs>
              <w:ind w:left="419" w:hanging="419"/>
            </w:pPr>
            <w:proofErr w:type="spellStart"/>
            <w:r>
              <w:t>Hijra</w:t>
            </w:r>
            <w:proofErr w:type="spellEnd"/>
            <w:r>
              <w:t>.</w:t>
            </w:r>
          </w:p>
          <w:p w:rsidR="005E7446" w:rsidRDefault="005E7446" w:rsidP="005E7446">
            <w:pPr>
              <w:pStyle w:val="NoSpacing"/>
              <w:numPr>
                <w:ilvl w:val="0"/>
                <w:numId w:val="4"/>
              </w:numPr>
              <w:tabs>
                <w:tab w:val="left" w:pos="426"/>
              </w:tabs>
              <w:ind w:left="419" w:hanging="419"/>
            </w:pPr>
            <w:r>
              <w:t>The scientific method used in showing dates.</w:t>
            </w:r>
          </w:p>
          <w:p w:rsidR="005E7446" w:rsidRDefault="005E7446" w:rsidP="005E7446">
            <w:pPr>
              <w:pStyle w:val="NoSpacing"/>
              <w:numPr>
                <w:ilvl w:val="0"/>
                <w:numId w:val="4"/>
              </w:numPr>
              <w:tabs>
                <w:tab w:val="left" w:pos="426"/>
              </w:tabs>
              <w:ind w:left="419" w:hanging="419"/>
            </w:pPr>
            <w:r>
              <w:t>Caravan route.</w:t>
            </w:r>
          </w:p>
          <w:p w:rsidR="005E7446" w:rsidRDefault="005E7446" w:rsidP="005E7446">
            <w:pPr>
              <w:pStyle w:val="NoSpacing"/>
              <w:numPr>
                <w:ilvl w:val="0"/>
                <w:numId w:val="4"/>
              </w:numPr>
              <w:tabs>
                <w:tab w:val="left" w:pos="426"/>
              </w:tabs>
              <w:ind w:left="419" w:hanging="419"/>
            </w:pPr>
            <w:r>
              <w:t>Pebbles and chopping.</w:t>
            </w:r>
          </w:p>
          <w:p w:rsidR="005E7446" w:rsidRDefault="005E7446" w:rsidP="005E7446">
            <w:pPr>
              <w:pStyle w:val="NoSpacing"/>
              <w:numPr>
                <w:ilvl w:val="0"/>
                <w:numId w:val="4"/>
              </w:numPr>
              <w:tabs>
                <w:tab w:val="left" w:pos="426"/>
              </w:tabs>
              <w:ind w:left="419" w:hanging="419"/>
            </w:pPr>
            <w:proofErr w:type="spellStart"/>
            <w:r>
              <w:t>Mfecane</w:t>
            </w:r>
            <w:proofErr w:type="spellEnd"/>
            <w:r>
              <w:t>.</w:t>
            </w:r>
          </w:p>
          <w:p w:rsidR="005E7446" w:rsidRDefault="005E7446" w:rsidP="005E7446">
            <w:pPr>
              <w:pStyle w:val="NoSpacing"/>
              <w:numPr>
                <w:ilvl w:val="0"/>
                <w:numId w:val="4"/>
              </w:numPr>
              <w:tabs>
                <w:tab w:val="left" w:pos="426"/>
              </w:tabs>
              <w:ind w:left="419" w:hanging="419"/>
            </w:pPr>
            <w:r>
              <w:t>Exchange of good by good.</w:t>
            </w:r>
          </w:p>
          <w:p w:rsidR="005E7446" w:rsidRDefault="005E7446" w:rsidP="005E7446">
            <w:pPr>
              <w:pStyle w:val="NoSpacing"/>
              <w:numPr>
                <w:ilvl w:val="0"/>
                <w:numId w:val="4"/>
              </w:numPr>
              <w:tabs>
                <w:tab w:val="left" w:pos="426"/>
              </w:tabs>
              <w:ind w:left="419" w:hanging="419"/>
            </w:pPr>
            <w:proofErr w:type="spellStart"/>
            <w:r>
              <w:t>Zwangendaba</w:t>
            </w:r>
            <w:proofErr w:type="spellEnd"/>
            <w:r>
              <w:t>.</w:t>
            </w:r>
          </w:p>
          <w:p w:rsidR="005E7446" w:rsidRDefault="005E7446" w:rsidP="005E7446">
            <w:pPr>
              <w:pStyle w:val="NoSpacing"/>
              <w:numPr>
                <w:ilvl w:val="0"/>
                <w:numId w:val="4"/>
              </w:numPr>
              <w:tabs>
                <w:tab w:val="left" w:pos="426"/>
              </w:tabs>
              <w:ind w:left="419" w:hanging="419"/>
            </w:pPr>
            <w:r>
              <w:t>Famous city states.</w:t>
            </w:r>
          </w:p>
          <w:p w:rsidR="005E7446" w:rsidRDefault="005E7446" w:rsidP="005E7446">
            <w:pPr>
              <w:pStyle w:val="NoSpacing"/>
              <w:numPr>
                <w:ilvl w:val="0"/>
                <w:numId w:val="4"/>
              </w:numPr>
              <w:tabs>
                <w:tab w:val="left" w:pos="426"/>
              </w:tabs>
              <w:ind w:left="419" w:hanging="419"/>
            </w:pPr>
            <w:proofErr w:type="spellStart"/>
            <w:r>
              <w:t>Nyarubanja</w:t>
            </w:r>
            <w:proofErr w:type="spellEnd"/>
            <w:r>
              <w:t>.</w:t>
            </w:r>
          </w:p>
          <w:p w:rsidR="005E7446" w:rsidRDefault="005E7446" w:rsidP="005E7446">
            <w:pPr>
              <w:pStyle w:val="NoSpacing"/>
              <w:numPr>
                <w:ilvl w:val="0"/>
                <w:numId w:val="4"/>
              </w:numPr>
              <w:tabs>
                <w:tab w:val="left" w:pos="426"/>
              </w:tabs>
              <w:ind w:left="419" w:hanging="419"/>
            </w:pPr>
            <w:r>
              <w:t>Buganda.</w:t>
            </w:r>
          </w:p>
          <w:p w:rsidR="005E7446" w:rsidRDefault="005E7446" w:rsidP="005E7446">
            <w:pPr>
              <w:pStyle w:val="NoSpacing"/>
              <w:numPr>
                <w:ilvl w:val="0"/>
                <w:numId w:val="4"/>
              </w:numPr>
              <w:tabs>
                <w:tab w:val="left" w:pos="426"/>
              </w:tabs>
              <w:ind w:left="419" w:hanging="419"/>
            </w:pPr>
            <w:proofErr w:type="spellStart"/>
            <w:r>
              <w:t>Bunyoro</w:t>
            </w:r>
            <w:proofErr w:type="spellEnd"/>
            <w:r>
              <w:t>.</w:t>
            </w:r>
          </w:p>
          <w:p w:rsidR="005E7446" w:rsidRDefault="005E7446" w:rsidP="005E7446">
            <w:pPr>
              <w:pStyle w:val="NoSpacing"/>
              <w:numPr>
                <w:ilvl w:val="0"/>
                <w:numId w:val="4"/>
              </w:numPr>
              <w:tabs>
                <w:tab w:val="left" w:pos="426"/>
              </w:tabs>
              <w:ind w:left="419" w:hanging="419"/>
            </w:pPr>
            <w:r>
              <w:t>Bi-</w:t>
            </w:r>
            <w:proofErr w:type="spellStart"/>
            <w:r>
              <w:t>pedalism</w:t>
            </w:r>
            <w:proofErr w:type="spellEnd"/>
            <w:r>
              <w:t>.</w:t>
            </w:r>
          </w:p>
        </w:tc>
      </w:tr>
    </w:tbl>
    <w:p w:rsidR="005E7446" w:rsidRDefault="005E7446" w:rsidP="005E7446">
      <w:pPr>
        <w:pStyle w:val="NoSpacing"/>
        <w:tabs>
          <w:tab w:val="left" w:pos="426"/>
        </w:tabs>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71"/>
        <w:gridCol w:w="779"/>
        <w:gridCol w:w="787"/>
        <w:gridCol w:w="787"/>
        <w:gridCol w:w="780"/>
        <w:gridCol w:w="788"/>
        <w:gridCol w:w="796"/>
        <w:gridCol w:w="804"/>
        <w:gridCol w:w="787"/>
        <w:gridCol w:w="779"/>
      </w:tblGrid>
      <w:tr w:rsidR="005E7446" w:rsidTr="005F3B39">
        <w:tc>
          <w:tcPr>
            <w:tcW w:w="870" w:type="dxa"/>
          </w:tcPr>
          <w:p w:rsidR="005E7446" w:rsidRDefault="005E7446" w:rsidP="005F3B39">
            <w:pPr>
              <w:pStyle w:val="NoSpacing"/>
              <w:tabs>
                <w:tab w:val="left" w:pos="426"/>
                <w:tab w:val="center" w:pos="4703"/>
                <w:tab w:val="right" w:pos="9406"/>
              </w:tabs>
            </w:pPr>
            <w:r>
              <w:t>A</w:t>
            </w:r>
          </w:p>
        </w:tc>
        <w:tc>
          <w:tcPr>
            <w:tcW w:w="870" w:type="dxa"/>
          </w:tcPr>
          <w:p w:rsidR="005E7446" w:rsidRDefault="005E7446" w:rsidP="005F3B39">
            <w:pPr>
              <w:pStyle w:val="NoSpacing"/>
              <w:tabs>
                <w:tab w:val="left" w:pos="426"/>
                <w:tab w:val="center" w:pos="4703"/>
                <w:tab w:val="right" w:pos="9406"/>
              </w:tabs>
            </w:pPr>
            <w:proofErr w:type="spellStart"/>
            <w:r>
              <w:t>i</w:t>
            </w:r>
            <w:proofErr w:type="spellEnd"/>
          </w:p>
        </w:tc>
        <w:tc>
          <w:tcPr>
            <w:tcW w:w="870" w:type="dxa"/>
          </w:tcPr>
          <w:p w:rsidR="005E7446" w:rsidRDefault="005E7446" w:rsidP="005F3B39">
            <w:pPr>
              <w:pStyle w:val="NoSpacing"/>
              <w:tabs>
                <w:tab w:val="left" w:pos="426"/>
                <w:tab w:val="center" w:pos="4703"/>
                <w:tab w:val="right" w:pos="9406"/>
              </w:tabs>
            </w:pPr>
            <w:r>
              <w:t>ii</w:t>
            </w:r>
          </w:p>
        </w:tc>
        <w:tc>
          <w:tcPr>
            <w:tcW w:w="870" w:type="dxa"/>
          </w:tcPr>
          <w:p w:rsidR="005E7446" w:rsidRDefault="005E7446" w:rsidP="005F3B39">
            <w:pPr>
              <w:pStyle w:val="NoSpacing"/>
              <w:tabs>
                <w:tab w:val="left" w:pos="426"/>
                <w:tab w:val="center" w:pos="4703"/>
                <w:tab w:val="right" w:pos="9406"/>
              </w:tabs>
            </w:pPr>
            <w:r>
              <w:t>iii</w:t>
            </w:r>
          </w:p>
        </w:tc>
        <w:tc>
          <w:tcPr>
            <w:tcW w:w="870" w:type="dxa"/>
          </w:tcPr>
          <w:p w:rsidR="005E7446" w:rsidRDefault="005E7446" w:rsidP="005F3B39">
            <w:pPr>
              <w:pStyle w:val="NoSpacing"/>
              <w:tabs>
                <w:tab w:val="left" w:pos="426"/>
                <w:tab w:val="center" w:pos="4703"/>
                <w:tab w:val="right" w:pos="9406"/>
              </w:tabs>
            </w:pPr>
            <w:r>
              <w:t>iv</w:t>
            </w:r>
          </w:p>
        </w:tc>
        <w:tc>
          <w:tcPr>
            <w:tcW w:w="871" w:type="dxa"/>
          </w:tcPr>
          <w:p w:rsidR="005E7446" w:rsidRDefault="005E7446" w:rsidP="005F3B39">
            <w:pPr>
              <w:pStyle w:val="NoSpacing"/>
              <w:tabs>
                <w:tab w:val="left" w:pos="426"/>
                <w:tab w:val="center" w:pos="4703"/>
                <w:tab w:val="right" w:pos="9406"/>
              </w:tabs>
            </w:pPr>
            <w:r>
              <w:t>v</w:t>
            </w:r>
          </w:p>
        </w:tc>
        <w:tc>
          <w:tcPr>
            <w:tcW w:w="871" w:type="dxa"/>
          </w:tcPr>
          <w:p w:rsidR="005E7446" w:rsidRDefault="005E7446" w:rsidP="005F3B39">
            <w:pPr>
              <w:pStyle w:val="NoSpacing"/>
              <w:tabs>
                <w:tab w:val="left" w:pos="426"/>
                <w:tab w:val="center" w:pos="4703"/>
                <w:tab w:val="right" w:pos="9406"/>
              </w:tabs>
            </w:pPr>
            <w:r>
              <w:t>vi</w:t>
            </w:r>
          </w:p>
        </w:tc>
        <w:tc>
          <w:tcPr>
            <w:tcW w:w="871" w:type="dxa"/>
          </w:tcPr>
          <w:p w:rsidR="005E7446" w:rsidRDefault="005E7446" w:rsidP="005F3B39">
            <w:pPr>
              <w:pStyle w:val="NoSpacing"/>
              <w:tabs>
                <w:tab w:val="left" w:pos="426"/>
                <w:tab w:val="center" w:pos="4703"/>
                <w:tab w:val="right" w:pos="9406"/>
              </w:tabs>
            </w:pPr>
            <w:r>
              <w:t>vii</w:t>
            </w:r>
          </w:p>
        </w:tc>
        <w:tc>
          <w:tcPr>
            <w:tcW w:w="871" w:type="dxa"/>
          </w:tcPr>
          <w:p w:rsidR="005E7446" w:rsidRDefault="005E7446" w:rsidP="005F3B39">
            <w:pPr>
              <w:pStyle w:val="NoSpacing"/>
              <w:tabs>
                <w:tab w:val="left" w:pos="426"/>
                <w:tab w:val="center" w:pos="4703"/>
                <w:tab w:val="right" w:pos="9406"/>
              </w:tabs>
            </w:pPr>
            <w:r>
              <w:t>viii</w:t>
            </w:r>
          </w:p>
        </w:tc>
        <w:tc>
          <w:tcPr>
            <w:tcW w:w="871" w:type="dxa"/>
          </w:tcPr>
          <w:p w:rsidR="005E7446" w:rsidRDefault="005E7446" w:rsidP="005F3B39">
            <w:pPr>
              <w:pStyle w:val="NoSpacing"/>
              <w:tabs>
                <w:tab w:val="left" w:pos="426"/>
                <w:tab w:val="center" w:pos="4703"/>
                <w:tab w:val="right" w:pos="9406"/>
              </w:tabs>
            </w:pPr>
            <w:r>
              <w:t>ix</w:t>
            </w:r>
          </w:p>
        </w:tc>
        <w:tc>
          <w:tcPr>
            <w:tcW w:w="871" w:type="dxa"/>
          </w:tcPr>
          <w:p w:rsidR="005E7446" w:rsidRDefault="005E7446" w:rsidP="005F3B39">
            <w:pPr>
              <w:pStyle w:val="NoSpacing"/>
              <w:tabs>
                <w:tab w:val="left" w:pos="426"/>
                <w:tab w:val="center" w:pos="4703"/>
                <w:tab w:val="right" w:pos="9406"/>
              </w:tabs>
            </w:pPr>
            <w:r>
              <w:t>x</w:t>
            </w:r>
          </w:p>
        </w:tc>
      </w:tr>
      <w:tr w:rsidR="005E7446" w:rsidTr="005F3B39">
        <w:tc>
          <w:tcPr>
            <w:tcW w:w="870" w:type="dxa"/>
          </w:tcPr>
          <w:p w:rsidR="005E7446" w:rsidRDefault="005E7446" w:rsidP="005F3B39">
            <w:pPr>
              <w:pStyle w:val="NoSpacing"/>
              <w:tabs>
                <w:tab w:val="left" w:pos="426"/>
                <w:tab w:val="center" w:pos="4703"/>
                <w:tab w:val="right" w:pos="9406"/>
              </w:tabs>
            </w:pPr>
            <w:r>
              <w:t>B</w:t>
            </w:r>
          </w:p>
        </w:tc>
        <w:tc>
          <w:tcPr>
            <w:tcW w:w="870" w:type="dxa"/>
          </w:tcPr>
          <w:p w:rsidR="005E7446" w:rsidRDefault="005E7446" w:rsidP="005F3B39">
            <w:pPr>
              <w:pStyle w:val="NoSpacing"/>
              <w:tabs>
                <w:tab w:val="left" w:pos="426"/>
                <w:tab w:val="center" w:pos="4703"/>
                <w:tab w:val="right" w:pos="9406"/>
              </w:tabs>
            </w:pPr>
          </w:p>
        </w:tc>
        <w:tc>
          <w:tcPr>
            <w:tcW w:w="870" w:type="dxa"/>
          </w:tcPr>
          <w:p w:rsidR="005E7446" w:rsidRDefault="005E7446" w:rsidP="005F3B39">
            <w:pPr>
              <w:pStyle w:val="NoSpacing"/>
              <w:tabs>
                <w:tab w:val="left" w:pos="426"/>
                <w:tab w:val="center" w:pos="4703"/>
                <w:tab w:val="right" w:pos="9406"/>
              </w:tabs>
            </w:pPr>
          </w:p>
        </w:tc>
        <w:tc>
          <w:tcPr>
            <w:tcW w:w="870" w:type="dxa"/>
          </w:tcPr>
          <w:p w:rsidR="005E7446" w:rsidRDefault="005E7446" w:rsidP="005F3B39">
            <w:pPr>
              <w:pStyle w:val="NoSpacing"/>
              <w:tabs>
                <w:tab w:val="left" w:pos="426"/>
                <w:tab w:val="center" w:pos="4703"/>
                <w:tab w:val="right" w:pos="9406"/>
              </w:tabs>
            </w:pPr>
          </w:p>
        </w:tc>
        <w:tc>
          <w:tcPr>
            <w:tcW w:w="870" w:type="dxa"/>
          </w:tcPr>
          <w:p w:rsidR="005E7446" w:rsidRDefault="005E7446" w:rsidP="005F3B39">
            <w:pPr>
              <w:pStyle w:val="NoSpacing"/>
              <w:tabs>
                <w:tab w:val="left" w:pos="426"/>
                <w:tab w:val="center" w:pos="4703"/>
                <w:tab w:val="right" w:pos="9406"/>
              </w:tabs>
            </w:pPr>
          </w:p>
        </w:tc>
        <w:tc>
          <w:tcPr>
            <w:tcW w:w="871" w:type="dxa"/>
          </w:tcPr>
          <w:p w:rsidR="005E7446" w:rsidRDefault="005E7446" w:rsidP="005F3B39">
            <w:pPr>
              <w:pStyle w:val="NoSpacing"/>
              <w:tabs>
                <w:tab w:val="left" w:pos="426"/>
                <w:tab w:val="center" w:pos="4703"/>
                <w:tab w:val="right" w:pos="9406"/>
              </w:tabs>
            </w:pPr>
          </w:p>
        </w:tc>
        <w:tc>
          <w:tcPr>
            <w:tcW w:w="871" w:type="dxa"/>
          </w:tcPr>
          <w:p w:rsidR="005E7446" w:rsidRDefault="005E7446" w:rsidP="005F3B39">
            <w:pPr>
              <w:pStyle w:val="NoSpacing"/>
              <w:tabs>
                <w:tab w:val="left" w:pos="426"/>
                <w:tab w:val="center" w:pos="4703"/>
                <w:tab w:val="right" w:pos="9406"/>
              </w:tabs>
            </w:pPr>
          </w:p>
        </w:tc>
        <w:tc>
          <w:tcPr>
            <w:tcW w:w="871" w:type="dxa"/>
          </w:tcPr>
          <w:p w:rsidR="005E7446" w:rsidRDefault="005E7446" w:rsidP="005F3B39">
            <w:pPr>
              <w:pStyle w:val="NoSpacing"/>
              <w:tabs>
                <w:tab w:val="left" w:pos="426"/>
                <w:tab w:val="center" w:pos="4703"/>
                <w:tab w:val="right" w:pos="9406"/>
              </w:tabs>
            </w:pPr>
          </w:p>
        </w:tc>
        <w:tc>
          <w:tcPr>
            <w:tcW w:w="871" w:type="dxa"/>
          </w:tcPr>
          <w:p w:rsidR="005E7446" w:rsidRDefault="005E7446" w:rsidP="005F3B39">
            <w:pPr>
              <w:pStyle w:val="NoSpacing"/>
              <w:tabs>
                <w:tab w:val="left" w:pos="426"/>
                <w:tab w:val="center" w:pos="4703"/>
                <w:tab w:val="right" w:pos="9406"/>
              </w:tabs>
            </w:pPr>
          </w:p>
        </w:tc>
        <w:tc>
          <w:tcPr>
            <w:tcW w:w="871" w:type="dxa"/>
          </w:tcPr>
          <w:p w:rsidR="005E7446" w:rsidRDefault="005E7446" w:rsidP="005F3B39">
            <w:pPr>
              <w:pStyle w:val="NoSpacing"/>
              <w:tabs>
                <w:tab w:val="left" w:pos="426"/>
                <w:tab w:val="center" w:pos="4703"/>
                <w:tab w:val="right" w:pos="9406"/>
              </w:tabs>
            </w:pPr>
          </w:p>
        </w:tc>
        <w:tc>
          <w:tcPr>
            <w:tcW w:w="871" w:type="dxa"/>
          </w:tcPr>
          <w:p w:rsidR="005E7446" w:rsidRDefault="005E7446" w:rsidP="005F3B39">
            <w:pPr>
              <w:pStyle w:val="NoSpacing"/>
              <w:tabs>
                <w:tab w:val="left" w:pos="426"/>
                <w:tab w:val="center" w:pos="4703"/>
                <w:tab w:val="right" w:pos="9406"/>
              </w:tabs>
            </w:pPr>
          </w:p>
        </w:tc>
      </w:tr>
    </w:tbl>
    <w:p w:rsidR="005E7446" w:rsidRDefault="005E7446" w:rsidP="005E7446">
      <w:pPr>
        <w:pStyle w:val="NoSpacing"/>
        <w:tabs>
          <w:tab w:val="left" w:pos="426"/>
        </w:tabs>
        <w:ind w:left="426"/>
      </w:pPr>
    </w:p>
    <w:p w:rsidR="005E7446" w:rsidRDefault="005E7446" w:rsidP="005E7446">
      <w:pPr>
        <w:pStyle w:val="NoSpacing"/>
        <w:tabs>
          <w:tab w:val="left" w:pos="709"/>
        </w:tabs>
        <w:ind w:left="709" w:hanging="283"/>
      </w:pPr>
      <w:r>
        <w:t>(b) The following sentences are mixed up. Arrange them in a chronological order from the first to the last by writing its roman number for each statement in the table provided.</w:t>
      </w:r>
    </w:p>
    <w:p w:rsidR="005E7446" w:rsidRDefault="005E7446" w:rsidP="005E7446">
      <w:pPr>
        <w:pStyle w:val="NoSpacing"/>
        <w:numPr>
          <w:ilvl w:val="1"/>
          <w:numId w:val="2"/>
        </w:numPr>
        <w:tabs>
          <w:tab w:val="left" w:pos="1276"/>
        </w:tabs>
        <w:ind w:left="1276" w:hanging="556"/>
      </w:pPr>
      <w:r>
        <w:lastRenderedPageBreak/>
        <w:t>The movement was almost impossible so the caravan season was suitable mainly during the dry season and at the end of heavy rains.</w:t>
      </w:r>
    </w:p>
    <w:p w:rsidR="005E7446" w:rsidRDefault="005E7446" w:rsidP="005E7446">
      <w:pPr>
        <w:pStyle w:val="NoSpacing"/>
        <w:numPr>
          <w:ilvl w:val="1"/>
          <w:numId w:val="2"/>
        </w:numPr>
        <w:tabs>
          <w:tab w:val="left" w:pos="1276"/>
        </w:tabs>
        <w:ind w:left="1276" w:hanging="556"/>
      </w:pPr>
      <w:r>
        <w:t xml:space="preserve">They collected commodities from the interior and walked along distance with their </w:t>
      </w:r>
      <w:proofErr w:type="gramStart"/>
      <w:r>
        <w:t>slaves</w:t>
      </w:r>
      <w:proofErr w:type="gramEnd"/>
      <w:r>
        <w:t xml:space="preserve"> </w:t>
      </w:r>
      <w:proofErr w:type="spellStart"/>
      <w:r>
        <w:t>carring</w:t>
      </w:r>
      <w:proofErr w:type="spellEnd"/>
      <w:r>
        <w:t xml:space="preserve">   ivory and other commodities to the coast.</w:t>
      </w:r>
    </w:p>
    <w:p w:rsidR="005E7446" w:rsidRDefault="005E7446" w:rsidP="005E7446">
      <w:pPr>
        <w:pStyle w:val="NoSpacing"/>
        <w:numPr>
          <w:ilvl w:val="1"/>
          <w:numId w:val="2"/>
        </w:numPr>
        <w:tabs>
          <w:tab w:val="left" w:pos="1276"/>
        </w:tabs>
        <w:ind w:left="1276" w:hanging="556"/>
      </w:pPr>
      <w:r>
        <w:t>The traders penetrated into the interior of East Africa to find ivory and slaves.</w:t>
      </w:r>
    </w:p>
    <w:p w:rsidR="005E7446" w:rsidRDefault="005E7446" w:rsidP="005E7446">
      <w:pPr>
        <w:pStyle w:val="NoSpacing"/>
        <w:numPr>
          <w:ilvl w:val="1"/>
          <w:numId w:val="2"/>
        </w:numPr>
        <w:tabs>
          <w:tab w:val="left" w:pos="1276"/>
        </w:tabs>
        <w:ind w:left="1276" w:hanging="556"/>
      </w:pPr>
      <w:r>
        <w:t>When the rain season began the rivers were full and the soft pieces of land were changed into mud.</w:t>
      </w:r>
    </w:p>
    <w:p w:rsidR="005E7446" w:rsidRDefault="005E7446" w:rsidP="005E7446">
      <w:pPr>
        <w:pStyle w:val="NoSpacing"/>
        <w:numPr>
          <w:ilvl w:val="1"/>
          <w:numId w:val="2"/>
        </w:numPr>
        <w:tabs>
          <w:tab w:val="left" w:pos="1276"/>
        </w:tabs>
        <w:ind w:left="1276" w:hanging="556"/>
      </w:pPr>
      <w:r>
        <w:t>Following changes of seasons and period of walking long distances, the traders had to settle down somewhere up country.</w:t>
      </w:r>
    </w:p>
    <w:p w:rsidR="005E7446" w:rsidRDefault="005E7446" w:rsidP="005E7446">
      <w:pPr>
        <w:pStyle w:val="NoSpacing"/>
        <w:tabs>
          <w:tab w:val="left" w:pos="1276"/>
        </w:tabs>
        <w:ind w:left="720"/>
      </w:pPr>
    </w:p>
    <w:p w:rsidR="005E7446" w:rsidRDefault="005E7446" w:rsidP="005E7446">
      <w:pPr>
        <w:pStyle w:val="NoSpacing"/>
        <w:tabs>
          <w:tab w:val="left" w:pos="1276"/>
        </w:tabs>
        <w:ind w:left="720"/>
      </w:pPr>
      <w:r>
        <w:t>Answers</w:t>
      </w:r>
    </w:p>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5"/>
        <w:gridCol w:w="1276"/>
        <w:gridCol w:w="1276"/>
      </w:tblGrid>
      <w:tr w:rsidR="005E7446" w:rsidTr="005F3B39">
        <w:tc>
          <w:tcPr>
            <w:tcW w:w="1276" w:type="dxa"/>
            <w:vAlign w:val="center"/>
          </w:tcPr>
          <w:p w:rsidR="005E7446" w:rsidRDefault="005E7446" w:rsidP="005F3B39">
            <w:pPr>
              <w:pStyle w:val="NoSpacing"/>
              <w:tabs>
                <w:tab w:val="left" w:pos="1276"/>
                <w:tab w:val="center" w:pos="4703"/>
                <w:tab w:val="right" w:pos="9406"/>
              </w:tabs>
              <w:jc w:val="center"/>
            </w:pPr>
            <w:r>
              <w:t>1</w:t>
            </w:r>
            <w:r w:rsidRPr="00200836">
              <w:rPr>
                <w:vertAlign w:val="superscript"/>
              </w:rPr>
              <w:t>st</w:t>
            </w:r>
          </w:p>
        </w:tc>
        <w:tc>
          <w:tcPr>
            <w:tcW w:w="1276" w:type="dxa"/>
            <w:vAlign w:val="center"/>
          </w:tcPr>
          <w:p w:rsidR="005E7446" w:rsidRDefault="005E7446" w:rsidP="005F3B39">
            <w:pPr>
              <w:pStyle w:val="NoSpacing"/>
              <w:tabs>
                <w:tab w:val="left" w:pos="1276"/>
                <w:tab w:val="center" w:pos="4703"/>
                <w:tab w:val="right" w:pos="9406"/>
              </w:tabs>
              <w:jc w:val="center"/>
            </w:pPr>
            <w:r>
              <w:t>2</w:t>
            </w:r>
            <w:r w:rsidRPr="00200836">
              <w:rPr>
                <w:vertAlign w:val="superscript"/>
              </w:rPr>
              <w:t>nd</w:t>
            </w:r>
          </w:p>
        </w:tc>
        <w:tc>
          <w:tcPr>
            <w:tcW w:w="1275" w:type="dxa"/>
            <w:vAlign w:val="center"/>
          </w:tcPr>
          <w:p w:rsidR="005E7446" w:rsidRDefault="005E7446" w:rsidP="005F3B39">
            <w:pPr>
              <w:pStyle w:val="NoSpacing"/>
              <w:tabs>
                <w:tab w:val="left" w:pos="1276"/>
                <w:tab w:val="center" w:pos="4703"/>
                <w:tab w:val="right" w:pos="9406"/>
              </w:tabs>
              <w:jc w:val="center"/>
            </w:pPr>
            <w:r>
              <w:t>3</w:t>
            </w:r>
            <w:r w:rsidRPr="00200836">
              <w:rPr>
                <w:vertAlign w:val="superscript"/>
              </w:rPr>
              <w:t>rd</w:t>
            </w:r>
          </w:p>
        </w:tc>
        <w:tc>
          <w:tcPr>
            <w:tcW w:w="1276" w:type="dxa"/>
            <w:vAlign w:val="center"/>
          </w:tcPr>
          <w:p w:rsidR="005E7446" w:rsidRDefault="005E7446" w:rsidP="005F3B39">
            <w:pPr>
              <w:pStyle w:val="NoSpacing"/>
              <w:tabs>
                <w:tab w:val="left" w:pos="1276"/>
                <w:tab w:val="center" w:pos="4703"/>
                <w:tab w:val="right" w:pos="9406"/>
              </w:tabs>
              <w:jc w:val="center"/>
            </w:pPr>
            <w:r>
              <w:t>4</w:t>
            </w:r>
            <w:r w:rsidRPr="00200836">
              <w:rPr>
                <w:vertAlign w:val="superscript"/>
              </w:rPr>
              <w:t>th</w:t>
            </w:r>
          </w:p>
        </w:tc>
        <w:tc>
          <w:tcPr>
            <w:tcW w:w="1276" w:type="dxa"/>
            <w:vAlign w:val="center"/>
          </w:tcPr>
          <w:p w:rsidR="005E7446" w:rsidRDefault="005E7446" w:rsidP="005F3B39">
            <w:pPr>
              <w:pStyle w:val="NoSpacing"/>
              <w:tabs>
                <w:tab w:val="left" w:pos="1276"/>
                <w:tab w:val="center" w:pos="4703"/>
                <w:tab w:val="right" w:pos="9406"/>
              </w:tabs>
              <w:jc w:val="center"/>
            </w:pPr>
            <w:r>
              <w:t>5</w:t>
            </w:r>
            <w:r w:rsidRPr="00200836">
              <w:rPr>
                <w:vertAlign w:val="superscript"/>
              </w:rPr>
              <w:t>th</w:t>
            </w:r>
          </w:p>
        </w:tc>
      </w:tr>
      <w:tr w:rsidR="005E7446" w:rsidTr="005F3B39">
        <w:tc>
          <w:tcPr>
            <w:tcW w:w="1276" w:type="dxa"/>
            <w:vAlign w:val="center"/>
          </w:tcPr>
          <w:p w:rsidR="005E7446" w:rsidRDefault="005E7446" w:rsidP="005F3B39">
            <w:pPr>
              <w:pStyle w:val="NoSpacing"/>
              <w:tabs>
                <w:tab w:val="left" w:pos="1276"/>
                <w:tab w:val="center" w:pos="4703"/>
                <w:tab w:val="right" w:pos="9406"/>
              </w:tabs>
              <w:jc w:val="center"/>
            </w:pPr>
          </w:p>
        </w:tc>
        <w:tc>
          <w:tcPr>
            <w:tcW w:w="1276" w:type="dxa"/>
            <w:vAlign w:val="center"/>
          </w:tcPr>
          <w:p w:rsidR="005E7446" w:rsidRDefault="005E7446" w:rsidP="005F3B39">
            <w:pPr>
              <w:pStyle w:val="NoSpacing"/>
              <w:tabs>
                <w:tab w:val="left" w:pos="1276"/>
                <w:tab w:val="center" w:pos="4703"/>
                <w:tab w:val="right" w:pos="9406"/>
              </w:tabs>
              <w:jc w:val="center"/>
            </w:pPr>
          </w:p>
        </w:tc>
        <w:tc>
          <w:tcPr>
            <w:tcW w:w="1275" w:type="dxa"/>
            <w:vAlign w:val="center"/>
          </w:tcPr>
          <w:p w:rsidR="005E7446" w:rsidRDefault="005E7446" w:rsidP="005F3B39">
            <w:pPr>
              <w:pStyle w:val="NoSpacing"/>
              <w:tabs>
                <w:tab w:val="left" w:pos="1276"/>
                <w:tab w:val="center" w:pos="4703"/>
                <w:tab w:val="right" w:pos="9406"/>
              </w:tabs>
              <w:jc w:val="center"/>
            </w:pPr>
          </w:p>
        </w:tc>
        <w:tc>
          <w:tcPr>
            <w:tcW w:w="1276" w:type="dxa"/>
            <w:vAlign w:val="center"/>
          </w:tcPr>
          <w:p w:rsidR="005E7446" w:rsidRDefault="005E7446" w:rsidP="005F3B39">
            <w:pPr>
              <w:pStyle w:val="NoSpacing"/>
              <w:tabs>
                <w:tab w:val="left" w:pos="1276"/>
                <w:tab w:val="center" w:pos="4703"/>
                <w:tab w:val="right" w:pos="9406"/>
              </w:tabs>
              <w:jc w:val="center"/>
            </w:pPr>
          </w:p>
        </w:tc>
        <w:tc>
          <w:tcPr>
            <w:tcW w:w="1276" w:type="dxa"/>
            <w:vAlign w:val="center"/>
          </w:tcPr>
          <w:p w:rsidR="005E7446" w:rsidRDefault="005E7446" w:rsidP="005F3B39">
            <w:pPr>
              <w:pStyle w:val="NoSpacing"/>
              <w:tabs>
                <w:tab w:val="left" w:pos="1276"/>
                <w:tab w:val="center" w:pos="4703"/>
                <w:tab w:val="right" w:pos="9406"/>
              </w:tabs>
              <w:jc w:val="center"/>
            </w:pPr>
          </w:p>
        </w:tc>
      </w:tr>
    </w:tbl>
    <w:p w:rsidR="005E7446" w:rsidRDefault="005E7446" w:rsidP="005E7446">
      <w:pPr>
        <w:pStyle w:val="NoSpacing"/>
        <w:tabs>
          <w:tab w:val="left" w:pos="1276"/>
        </w:tabs>
        <w:ind w:left="720"/>
      </w:pPr>
    </w:p>
    <w:p w:rsidR="005E7446" w:rsidRDefault="005E7446" w:rsidP="005E7446">
      <w:pPr>
        <w:pStyle w:val="NoSpacing"/>
        <w:jc w:val="center"/>
        <w:rPr>
          <w:b/>
        </w:rPr>
      </w:pPr>
    </w:p>
    <w:p w:rsidR="005E7446" w:rsidRPr="00A837F4" w:rsidRDefault="005E7446" w:rsidP="005E7446">
      <w:pPr>
        <w:pStyle w:val="NoSpacing"/>
        <w:jc w:val="center"/>
        <w:rPr>
          <w:b/>
        </w:rPr>
      </w:pPr>
      <w:r>
        <w:rPr>
          <w:b/>
        </w:rPr>
        <w:t xml:space="preserve">Answer </w:t>
      </w:r>
      <w:proofErr w:type="gramStart"/>
      <w:r>
        <w:rPr>
          <w:b/>
        </w:rPr>
        <w:t>All</w:t>
      </w:r>
      <w:proofErr w:type="gramEnd"/>
      <w:r>
        <w:rPr>
          <w:b/>
        </w:rPr>
        <w:t xml:space="preserve"> questions in this section </w:t>
      </w:r>
    </w:p>
    <w:p w:rsidR="005E7446" w:rsidRDefault="005E7446" w:rsidP="005E7446">
      <w:pPr>
        <w:pStyle w:val="NoSpacing"/>
      </w:pPr>
    </w:p>
    <w:p w:rsidR="005E7446" w:rsidRDefault="005E7446" w:rsidP="005E7446">
      <w:pPr>
        <w:pStyle w:val="NoSpacing"/>
        <w:numPr>
          <w:ilvl w:val="0"/>
          <w:numId w:val="2"/>
        </w:numPr>
        <w:tabs>
          <w:tab w:val="left" w:pos="426"/>
        </w:tabs>
        <w:ind w:left="709" w:hanging="709"/>
      </w:pPr>
      <w:r>
        <w:t>(a) The years and important historical events that took place in the East Africa are shown in the table below. Write the letter of the year against the corresponding event, in the table provided.</w:t>
      </w:r>
    </w:p>
    <w:p w:rsidR="005E7446" w:rsidRDefault="005E7446" w:rsidP="005E7446">
      <w:pPr>
        <w:pStyle w:val="NoSpacing"/>
        <w:ind w:left="709"/>
      </w:pPr>
    </w:p>
    <w:tbl>
      <w:tblPr>
        <w:tblW w:w="861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126"/>
      </w:tblGrid>
      <w:tr w:rsidR="005E7446" w:rsidTr="005F3B39">
        <w:tc>
          <w:tcPr>
            <w:tcW w:w="6487" w:type="dxa"/>
          </w:tcPr>
          <w:p w:rsidR="005E7446" w:rsidRPr="00200836" w:rsidRDefault="005E7446" w:rsidP="005F3B39">
            <w:pPr>
              <w:pStyle w:val="NoSpacing"/>
              <w:tabs>
                <w:tab w:val="center" w:pos="4703"/>
                <w:tab w:val="right" w:pos="9406"/>
              </w:tabs>
              <w:jc w:val="center"/>
              <w:rPr>
                <w:b/>
              </w:rPr>
            </w:pPr>
            <w:r w:rsidRPr="00200836">
              <w:rPr>
                <w:b/>
              </w:rPr>
              <w:t>EVENTS</w:t>
            </w:r>
          </w:p>
        </w:tc>
        <w:tc>
          <w:tcPr>
            <w:tcW w:w="2126" w:type="dxa"/>
          </w:tcPr>
          <w:p w:rsidR="005E7446" w:rsidRPr="00200836" w:rsidRDefault="005E7446" w:rsidP="005F3B39">
            <w:pPr>
              <w:pStyle w:val="NoSpacing"/>
              <w:tabs>
                <w:tab w:val="center" w:pos="4703"/>
                <w:tab w:val="right" w:pos="9406"/>
              </w:tabs>
              <w:jc w:val="center"/>
              <w:rPr>
                <w:b/>
              </w:rPr>
            </w:pPr>
            <w:r w:rsidRPr="00200836">
              <w:rPr>
                <w:b/>
              </w:rPr>
              <w:t>YEARS</w:t>
            </w:r>
          </w:p>
        </w:tc>
      </w:tr>
      <w:tr w:rsidR="005E7446" w:rsidTr="005F3B39">
        <w:tc>
          <w:tcPr>
            <w:tcW w:w="6487" w:type="dxa"/>
          </w:tcPr>
          <w:p w:rsidR="005E7446" w:rsidRDefault="005E7446" w:rsidP="005E7446">
            <w:pPr>
              <w:pStyle w:val="NoSpacing"/>
              <w:numPr>
                <w:ilvl w:val="0"/>
                <w:numId w:val="5"/>
              </w:numPr>
              <w:ind w:left="567" w:hanging="425"/>
            </w:pPr>
            <w:r>
              <w:t>fall of Fort of Jesus</w:t>
            </w:r>
          </w:p>
          <w:p w:rsidR="005E7446" w:rsidRDefault="005E7446" w:rsidP="005E7446">
            <w:pPr>
              <w:pStyle w:val="NoSpacing"/>
              <w:numPr>
                <w:ilvl w:val="0"/>
                <w:numId w:val="5"/>
              </w:numPr>
              <w:ind w:left="567" w:hanging="425"/>
            </w:pPr>
            <w:r>
              <w:t>Mombasa city was established on independent sheikhdom</w:t>
            </w:r>
          </w:p>
          <w:p w:rsidR="005E7446" w:rsidRDefault="005E7446" w:rsidP="005E7446">
            <w:pPr>
              <w:pStyle w:val="NoSpacing"/>
              <w:numPr>
                <w:ilvl w:val="0"/>
                <w:numId w:val="5"/>
              </w:numPr>
              <w:ind w:left="567" w:hanging="425"/>
            </w:pPr>
            <w:r>
              <w:t xml:space="preserve">Jon Van </w:t>
            </w:r>
            <w:proofErr w:type="spellStart"/>
            <w:r>
              <w:t>Rubeck</w:t>
            </w:r>
            <w:proofErr w:type="spellEnd"/>
          </w:p>
          <w:p w:rsidR="005E7446" w:rsidRDefault="005E7446" w:rsidP="005E7446">
            <w:pPr>
              <w:pStyle w:val="NoSpacing"/>
              <w:numPr>
                <w:ilvl w:val="0"/>
                <w:numId w:val="5"/>
              </w:numPr>
              <w:ind w:left="567" w:hanging="425"/>
            </w:pPr>
            <w:r>
              <w:t>The start of contact between Africa, Middle East and for East.</w:t>
            </w:r>
          </w:p>
          <w:p w:rsidR="005E7446" w:rsidRDefault="005E7446" w:rsidP="005E7446">
            <w:pPr>
              <w:pStyle w:val="NoSpacing"/>
              <w:numPr>
                <w:ilvl w:val="0"/>
                <w:numId w:val="5"/>
              </w:numPr>
              <w:ind w:left="567" w:hanging="425"/>
            </w:pPr>
            <w:r>
              <w:t xml:space="preserve">Vasco-Da </w:t>
            </w:r>
            <w:proofErr w:type="spellStart"/>
            <w:proofErr w:type="gramStart"/>
            <w:r>
              <w:t>gama</w:t>
            </w:r>
            <w:proofErr w:type="spellEnd"/>
            <w:proofErr w:type="gramEnd"/>
            <w:r>
              <w:t xml:space="preserve"> reached the Coast of East Africa.</w:t>
            </w:r>
          </w:p>
        </w:tc>
        <w:tc>
          <w:tcPr>
            <w:tcW w:w="2126" w:type="dxa"/>
          </w:tcPr>
          <w:p w:rsidR="005E7446" w:rsidRDefault="005E7446" w:rsidP="005E7446">
            <w:pPr>
              <w:pStyle w:val="NoSpacing"/>
              <w:numPr>
                <w:ilvl w:val="0"/>
                <w:numId w:val="6"/>
              </w:numPr>
              <w:ind w:left="639" w:hanging="553"/>
            </w:pPr>
            <w:r>
              <w:t>5000 BC.</w:t>
            </w:r>
          </w:p>
          <w:p w:rsidR="005E7446" w:rsidRDefault="005E7446" w:rsidP="005E7446">
            <w:pPr>
              <w:pStyle w:val="NoSpacing"/>
              <w:numPr>
                <w:ilvl w:val="0"/>
                <w:numId w:val="6"/>
              </w:numPr>
              <w:ind w:left="639" w:hanging="553"/>
            </w:pPr>
            <w:r>
              <w:t>200 BC.</w:t>
            </w:r>
          </w:p>
          <w:p w:rsidR="005E7446" w:rsidRDefault="005E7446" w:rsidP="005E7446">
            <w:pPr>
              <w:pStyle w:val="NoSpacing"/>
              <w:numPr>
                <w:ilvl w:val="0"/>
                <w:numId w:val="6"/>
              </w:numPr>
              <w:ind w:left="639" w:hanging="553"/>
            </w:pPr>
            <w:r>
              <w:t>1492.</w:t>
            </w:r>
          </w:p>
          <w:p w:rsidR="005E7446" w:rsidRDefault="005E7446" w:rsidP="005E7446">
            <w:pPr>
              <w:pStyle w:val="NoSpacing"/>
              <w:numPr>
                <w:ilvl w:val="0"/>
                <w:numId w:val="6"/>
              </w:numPr>
              <w:ind w:left="639" w:hanging="553"/>
            </w:pPr>
            <w:r>
              <w:t>1498.</w:t>
            </w:r>
          </w:p>
          <w:p w:rsidR="005E7446" w:rsidRDefault="005E7446" w:rsidP="005E7446">
            <w:pPr>
              <w:pStyle w:val="NoSpacing"/>
              <w:numPr>
                <w:ilvl w:val="0"/>
                <w:numId w:val="6"/>
              </w:numPr>
              <w:ind w:left="639" w:hanging="553"/>
            </w:pPr>
            <w:r>
              <w:t>1698.</w:t>
            </w:r>
          </w:p>
          <w:p w:rsidR="005E7446" w:rsidRDefault="005E7446" w:rsidP="005E7446">
            <w:pPr>
              <w:pStyle w:val="NoSpacing"/>
              <w:numPr>
                <w:ilvl w:val="0"/>
                <w:numId w:val="6"/>
              </w:numPr>
              <w:ind w:left="639" w:hanging="553"/>
            </w:pPr>
            <w:r>
              <w:t>1741.</w:t>
            </w:r>
          </w:p>
          <w:p w:rsidR="005E7446" w:rsidRDefault="005E7446" w:rsidP="005E7446">
            <w:pPr>
              <w:pStyle w:val="NoSpacing"/>
              <w:numPr>
                <w:ilvl w:val="0"/>
                <w:numId w:val="6"/>
              </w:numPr>
              <w:ind w:left="639" w:hanging="553"/>
            </w:pPr>
            <w:r>
              <w:t>1652.</w:t>
            </w:r>
          </w:p>
          <w:p w:rsidR="005E7446" w:rsidRDefault="005E7446" w:rsidP="005E7446">
            <w:pPr>
              <w:pStyle w:val="NoSpacing"/>
              <w:numPr>
                <w:ilvl w:val="0"/>
                <w:numId w:val="6"/>
              </w:numPr>
              <w:ind w:left="639" w:hanging="553"/>
            </w:pPr>
            <w:r>
              <w:t>1845.</w:t>
            </w:r>
          </w:p>
          <w:p w:rsidR="005E7446" w:rsidRDefault="005E7446" w:rsidP="005E7446">
            <w:pPr>
              <w:pStyle w:val="NoSpacing"/>
              <w:numPr>
                <w:ilvl w:val="0"/>
                <w:numId w:val="6"/>
              </w:numPr>
              <w:ind w:left="639" w:hanging="553"/>
            </w:pPr>
            <w:r>
              <w:t>1847</w:t>
            </w:r>
          </w:p>
        </w:tc>
      </w:tr>
    </w:tbl>
    <w:p w:rsidR="005E7446" w:rsidRDefault="005E7446" w:rsidP="005E7446">
      <w:pPr>
        <w:pStyle w:val="NoSpacing"/>
        <w:tabs>
          <w:tab w:val="left" w:pos="426"/>
        </w:tabs>
        <w:ind w:left="426"/>
      </w:pPr>
    </w:p>
    <w:p w:rsidR="005E7446" w:rsidRDefault="005E7446" w:rsidP="005E7446">
      <w:pPr>
        <w:pStyle w:val="NoSpacing"/>
        <w:tabs>
          <w:tab w:val="left" w:pos="426"/>
        </w:tabs>
        <w:ind w:left="426"/>
      </w:pPr>
      <w:r>
        <w:t>(b) Write the missing historical facts.</w:t>
      </w:r>
    </w:p>
    <w:p w:rsidR="005E7446" w:rsidRDefault="005E7446" w:rsidP="005E7446">
      <w:pPr>
        <w:pStyle w:val="NoSpacing"/>
        <w:numPr>
          <w:ilvl w:val="1"/>
          <w:numId w:val="2"/>
        </w:numPr>
        <w:tabs>
          <w:tab w:val="left" w:pos="1134"/>
        </w:tabs>
        <w:ind w:left="1134" w:hanging="414"/>
      </w:pPr>
      <w:r>
        <w:t>There are two theories of origin of man which are ____________________________ and ______________________________________</w:t>
      </w:r>
    </w:p>
    <w:p w:rsidR="005E7446" w:rsidRDefault="005E7446" w:rsidP="005E7446">
      <w:pPr>
        <w:pStyle w:val="NoSpacing"/>
        <w:numPr>
          <w:ilvl w:val="1"/>
          <w:numId w:val="2"/>
        </w:numPr>
        <w:tabs>
          <w:tab w:val="left" w:pos="1134"/>
        </w:tabs>
        <w:ind w:left="1134" w:hanging="414"/>
      </w:pPr>
      <w:r>
        <w:t>A decade is a period of _____________________________________ years.</w:t>
      </w:r>
    </w:p>
    <w:p w:rsidR="005E7446" w:rsidRDefault="005E7446" w:rsidP="005E7446">
      <w:pPr>
        <w:pStyle w:val="NoSpacing"/>
        <w:numPr>
          <w:ilvl w:val="1"/>
          <w:numId w:val="2"/>
        </w:numPr>
        <w:tabs>
          <w:tab w:val="left" w:pos="1134"/>
        </w:tabs>
        <w:ind w:left="1134" w:hanging="414"/>
      </w:pPr>
      <w:r>
        <w:t>_____________________________________ is the first mode of production in which major means of production are owned and shared by all members of society.</w:t>
      </w:r>
    </w:p>
    <w:p w:rsidR="005E7446" w:rsidRDefault="005E7446" w:rsidP="005E7446">
      <w:pPr>
        <w:pStyle w:val="NoSpacing"/>
        <w:numPr>
          <w:ilvl w:val="1"/>
          <w:numId w:val="2"/>
        </w:numPr>
        <w:tabs>
          <w:tab w:val="left" w:pos="1134"/>
        </w:tabs>
        <w:ind w:left="1134" w:hanging="414"/>
      </w:pPr>
      <w:r>
        <w:t>_______________________________________ was the movement of Boers from the cape north word in search of new land.</w:t>
      </w:r>
    </w:p>
    <w:p w:rsidR="005E7446" w:rsidRDefault="005E7446" w:rsidP="005E7446">
      <w:pPr>
        <w:pStyle w:val="NoSpacing"/>
        <w:numPr>
          <w:ilvl w:val="1"/>
          <w:numId w:val="2"/>
        </w:numPr>
        <w:tabs>
          <w:tab w:val="left" w:pos="1134"/>
        </w:tabs>
        <w:ind w:left="1134" w:hanging="414"/>
      </w:pPr>
      <w:r>
        <w:t>A place in which remains of human are preserved is called ________________________________</w:t>
      </w:r>
    </w:p>
    <w:p w:rsidR="005E7446" w:rsidRDefault="005E7446" w:rsidP="005E7446">
      <w:pPr>
        <w:pStyle w:val="NoSpacing"/>
        <w:tabs>
          <w:tab w:val="left" w:pos="1134"/>
        </w:tabs>
        <w:ind w:left="1134"/>
      </w:pPr>
    </w:p>
    <w:p w:rsidR="005E7446" w:rsidRDefault="005E7446" w:rsidP="005E7446">
      <w:pPr>
        <w:pStyle w:val="NoSpacing"/>
        <w:tabs>
          <w:tab w:val="left" w:pos="1134"/>
        </w:tabs>
        <w:ind w:left="1134"/>
      </w:pPr>
    </w:p>
    <w:p w:rsidR="005E7446" w:rsidRDefault="005E7446" w:rsidP="005E7446">
      <w:pPr>
        <w:pStyle w:val="NoSpacing"/>
        <w:tabs>
          <w:tab w:val="left" w:pos="1134"/>
        </w:tabs>
        <w:ind w:left="1134"/>
      </w:pPr>
    </w:p>
    <w:p w:rsidR="005E7446" w:rsidRDefault="005E7446" w:rsidP="005E7446">
      <w:pPr>
        <w:pStyle w:val="NoSpacing"/>
        <w:numPr>
          <w:ilvl w:val="0"/>
          <w:numId w:val="2"/>
        </w:numPr>
      </w:pPr>
      <w:r>
        <w:t>(a)  Draw a sketch map of East Africa and mark the following historical sites.</w:t>
      </w:r>
    </w:p>
    <w:p w:rsidR="005E7446" w:rsidRDefault="005E7446" w:rsidP="005E7446">
      <w:pPr>
        <w:pStyle w:val="NoSpacing"/>
        <w:ind w:left="720"/>
      </w:pPr>
      <w:r>
        <w:t>(</w:t>
      </w:r>
      <w:proofErr w:type="spellStart"/>
      <w:r>
        <w:t>i</w:t>
      </w:r>
      <w:proofErr w:type="spellEnd"/>
      <w:r>
        <w:t>) Olduvai Gorge</w:t>
      </w:r>
      <w:r>
        <w:tab/>
        <w:t xml:space="preserve">(ii) </w:t>
      </w:r>
      <w:proofErr w:type="spellStart"/>
      <w:r>
        <w:t>Rusinga</w:t>
      </w:r>
      <w:proofErr w:type="spellEnd"/>
      <w:r>
        <w:t xml:space="preserve"> Island</w:t>
      </w:r>
      <w:r>
        <w:tab/>
        <w:t>(</w:t>
      </w:r>
      <w:proofErr w:type="gramStart"/>
      <w:r>
        <w:t>iv</w:t>
      </w:r>
      <w:proofErr w:type="gramEnd"/>
      <w:r>
        <w:t xml:space="preserve">) </w:t>
      </w:r>
      <w:proofErr w:type="spellStart"/>
      <w:r>
        <w:t>Kondoa</w:t>
      </w:r>
      <w:proofErr w:type="spellEnd"/>
      <w:r>
        <w:tab/>
        <w:t xml:space="preserve">(v) </w:t>
      </w:r>
      <w:proofErr w:type="spellStart"/>
      <w:r>
        <w:t>Nsogezi</w:t>
      </w:r>
      <w:proofErr w:type="spellEnd"/>
    </w:p>
    <w:p w:rsidR="005E7446" w:rsidRDefault="005E7446" w:rsidP="005E7446">
      <w:pPr>
        <w:pStyle w:val="NoSpacing"/>
        <w:ind w:left="426"/>
      </w:pPr>
    </w:p>
    <w:p w:rsidR="005E7446" w:rsidRDefault="005E7446" w:rsidP="005E7446">
      <w:pPr>
        <w:pStyle w:val="NoSpacing"/>
        <w:ind w:left="426"/>
      </w:pPr>
      <w:r>
        <w:t xml:space="preserve">(b)  State the historical significance of the sites mentioned in (a) above. </w:t>
      </w:r>
    </w:p>
    <w:p w:rsidR="005E7446" w:rsidRDefault="005E7446" w:rsidP="005E7446">
      <w:pPr>
        <w:pStyle w:val="NoSpacing"/>
        <w:rPr>
          <w:b/>
        </w:rPr>
      </w:pPr>
    </w:p>
    <w:p w:rsidR="005E7446" w:rsidRDefault="005E7446" w:rsidP="005E7446">
      <w:pPr>
        <w:pStyle w:val="NoSpacing"/>
        <w:jc w:val="center"/>
        <w:rPr>
          <w:b/>
        </w:rPr>
      </w:pPr>
    </w:p>
    <w:p w:rsidR="005E7446" w:rsidRPr="00A837F4" w:rsidRDefault="005E7446" w:rsidP="005E7446">
      <w:pPr>
        <w:pStyle w:val="NoSpacing"/>
        <w:jc w:val="center"/>
        <w:rPr>
          <w:b/>
        </w:rPr>
      </w:pPr>
      <w:r w:rsidRPr="00A837F4">
        <w:rPr>
          <w:b/>
        </w:rPr>
        <w:lastRenderedPageBreak/>
        <w:t>SECTION C (</w:t>
      </w:r>
      <w:r>
        <w:rPr>
          <w:b/>
        </w:rPr>
        <w:t>4</w:t>
      </w:r>
      <w:r w:rsidRPr="00A837F4">
        <w:rPr>
          <w:b/>
        </w:rPr>
        <w:t>0 Marks)</w:t>
      </w:r>
    </w:p>
    <w:p w:rsidR="005E7446" w:rsidRDefault="005E7446" w:rsidP="005E7446">
      <w:pPr>
        <w:pStyle w:val="NoSpacing"/>
      </w:pPr>
      <w:bookmarkStart w:id="0" w:name="_GoBack"/>
      <w:bookmarkEnd w:id="0"/>
    </w:p>
    <w:p w:rsidR="005E7446" w:rsidRDefault="005E7446" w:rsidP="005E7446">
      <w:pPr>
        <w:pStyle w:val="NoSpacing"/>
        <w:numPr>
          <w:ilvl w:val="0"/>
          <w:numId w:val="2"/>
        </w:numPr>
      </w:pPr>
      <w:r>
        <w:t>Write an essay about the Portuguese invasion along the Coastal area of East Africa.</w:t>
      </w:r>
    </w:p>
    <w:p w:rsidR="005E7446" w:rsidRDefault="005E7446" w:rsidP="005E7446">
      <w:pPr>
        <w:pStyle w:val="NoSpacing"/>
        <w:numPr>
          <w:ilvl w:val="1"/>
          <w:numId w:val="2"/>
        </w:numPr>
        <w:ind w:left="851" w:hanging="425"/>
      </w:pPr>
      <w:r>
        <w:t>Background of Portuguese rule.</w:t>
      </w:r>
    </w:p>
    <w:p w:rsidR="005E7446" w:rsidRDefault="005E7446" w:rsidP="005E7446">
      <w:pPr>
        <w:pStyle w:val="NoSpacing"/>
        <w:numPr>
          <w:ilvl w:val="1"/>
          <w:numId w:val="2"/>
        </w:numPr>
        <w:ind w:left="851" w:hanging="425"/>
      </w:pPr>
      <w:r>
        <w:t>Reasons for Portuguese invasion.</w:t>
      </w:r>
    </w:p>
    <w:p w:rsidR="005E7446" w:rsidRDefault="005E7446" w:rsidP="005E7446">
      <w:pPr>
        <w:pStyle w:val="NoSpacing"/>
        <w:numPr>
          <w:ilvl w:val="1"/>
          <w:numId w:val="2"/>
        </w:numPr>
        <w:ind w:left="851" w:hanging="425"/>
      </w:pPr>
      <w:r>
        <w:t>Positive and negative impact.</w:t>
      </w:r>
    </w:p>
    <w:p w:rsidR="005E7446" w:rsidRDefault="005E7446" w:rsidP="005E7446">
      <w:pPr>
        <w:pStyle w:val="NoSpacing"/>
        <w:ind w:left="851"/>
      </w:pPr>
    </w:p>
    <w:p w:rsidR="005E7446" w:rsidRDefault="005E7446" w:rsidP="005E7446">
      <w:pPr>
        <w:pStyle w:val="NoSpacing"/>
        <w:numPr>
          <w:ilvl w:val="0"/>
          <w:numId w:val="2"/>
        </w:numPr>
      </w:pPr>
      <w:r>
        <w:t>Briefly explain the impact of early trade contact between East Africa, Far East and Middle East across the Indian Ocean.</w:t>
      </w:r>
    </w:p>
    <w:p w:rsidR="005E7446" w:rsidRDefault="005E7446" w:rsidP="005E7446">
      <w:pPr>
        <w:pStyle w:val="NoSpacing"/>
        <w:ind w:left="360"/>
      </w:pPr>
    </w:p>
    <w:p w:rsidR="005E7446" w:rsidRDefault="005E7446" w:rsidP="005E7446">
      <w:pPr>
        <w:pStyle w:val="NoSpacing"/>
        <w:numPr>
          <w:ilvl w:val="0"/>
          <w:numId w:val="2"/>
        </w:numPr>
      </w:pPr>
      <w:r>
        <w:t>Differentiate the following historical terms:</w:t>
      </w:r>
    </w:p>
    <w:p w:rsidR="005E7446" w:rsidRDefault="005E7446" w:rsidP="005E7446">
      <w:pPr>
        <w:pStyle w:val="NoSpacing"/>
        <w:numPr>
          <w:ilvl w:val="1"/>
          <w:numId w:val="2"/>
        </w:numPr>
        <w:ind w:left="851" w:hanging="425"/>
      </w:pPr>
      <w:proofErr w:type="spellStart"/>
      <w:r>
        <w:t>Archieves</w:t>
      </w:r>
      <w:proofErr w:type="spellEnd"/>
      <w:r>
        <w:t xml:space="preserve"> and Oral tradition.</w:t>
      </w:r>
    </w:p>
    <w:p w:rsidR="005E7446" w:rsidRDefault="005E7446" w:rsidP="005E7446">
      <w:pPr>
        <w:pStyle w:val="NoSpacing"/>
        <w:numPr>
          <w:ilvl w:val="1"/>
          <w:numId w:val="2"/>
        </w:numPr>
        <w:ind w:left="851" w:hanging="425"/>
      </w:pPr>
      <w:r>
        <w:t>Feudalism and communalism.</w:t>
      </w:r>
    </w:p>
    <w:p w:rsidR="005E7446" w:rsidRDefault="005E7446" w:rsidP="005E7446">
      <w:pPr>
        <w:pStyle w:val="NoSpacing"/>
        <w:numPr>
          <w:ilvl w:val="1"/>
          <w:numId w:val="2"/>
        </w:numPr>
        <w:ind w:left="851" w:hanging="425"/>
      </w:pPr>
      <w:r>
        <w:t>Age and Generation.</w:t>
      </w:r>
    </w:p>
    <w:p w:rsidR="005E7446" w:rsidRDefault="005E7446" w:rsidP="005E7446">
      <w:pPr>
        <w:pStyle w:val="NoSpacing"/>
        <w:numPr>
          <w:ilvl w:val="1"/>
          <w:numId w:val="2"/>
        </w:numPr>
        <w:ind w:left="851" w:hanging="425"/>
      </w:pPr>
      <w:r>
        <w:t xml:space="preserve">Homo </w:t>
      </w:r>
      <w:proofErr w:type="spellStart"/>
      <w:r>
        <w:t>Habilis</w:t>
      </w:r>
      <w:proofErr w:type="spellEnd"/>
      <w:r>
        <w:t xml:space="preserve"> and Homo </w:t>
      </w:r>
      <w:proofErr w:type="spellStart"/>
      <w:r>
        <w:t>Eractus</w:t>
      </w:r>
      <w:proofErr w:type="spellEnd"/>
    </w:p>
    <w:p w:rsidR="005E7446" w:rsidRDefault="005E7446" w:rsidP="005E7446">
      <w:pPr>
        <w:pStyle w:val="NoSpacing"/>
        <w:ind w:left="360"/>
      </w:pPr>
    </w:p>
    <w:sectPr w:rsidR="005E7446" w:rsidSect="005E7446">
      <w:foot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A5" w:rsidRDefault="007961A5" w:rsidP="00C54098">
      <w:pPr>
        <w:spacing w:after="0" w:line="240" w:lineRule="auto"/>
      </w:pPr>
      <w:r>
        <w:separator/>
      </w:r>
    </w:p>
  </w:endnote>
  <w:endnote w:type="continuationSeparator" w:id="0">
    <w:p w:rsidR="007961A5" w:rsidRDefault="007961A5" w:rsidP="00C5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98" w:rsidRDefault="00C5409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A2795">
      <w:rPr>
        <w:caps/>
        <w:noProof/>
        <w:color w:val="5B9BD5" w:themeColor="accent1"/>
      </w:rPr>
      <w:t>1</w:t>
    </w:r>
    <w:r>
      <w:rPr>
        <w:caps/>
        <w:noProof/>
        <w:color w:val="5B9BD5" w:themeColor="accent1"/>
      </w:rPr>
      <w:fldChar w:fldCharType="end"/>
    </w:r>
  </w:p>
  <w:p w:rsidR="00C54098" w:rsidRDefault="00C5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A5" w:rsidRDefault="007961A5" w:rsidP="00C54098">
      <w:pPr>
        <w:spacing w:after="0" w:line="240" w:lineRule="auto"/>
      </w:pPr>
      <w:r>
        <w:separator/>
      </w:r>
    </w:p>
  </w:footnote>
  <w:footnote w:type="continuationSeparator" w:id="0">
    <w:p w:rsidR="007961A5" w:rsidRDefault="007961A5" w:rsidP="00C54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60532"/>
    <w:multiLevelType w:val="hybridMultilevel"/>
    <w:tmpl w:val="3A2AD60E"/>
    <w:lvl w:ilvl="0" w:tplc="C4069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15D83"/>
    <w:multiLevelType w:val="hybridMultilevel"/>
    <w:tmpl w:val="DCCE86DA"/>
    <w:lvl w:ilvl="0" w:tplc="BD52630A">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52714"/>
    <w:multiLevelType w:val="hybridMultilevel"/>
    <w:tmpl w:val="3A2AD60E"/>
    <w:lvl w:ilvl="0" w:tplc="C4069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E0900"/>
    <w:multiLevelType w:val="hybridMultilevel"/>
    <w:tmpl w:val="5EE85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E63465"/>
    <w:multiLevelType w:val="hybridMultilevel"/>
    <w:tmpl w:val="2398EFDC"/>
    <w:lvl w:ilvl="0" w:tplc="0409000F">
      <w:start w:val="1"/>
      <w:numFmt w:val="decimal"/>
      <w:lvlText w:val="%1."/>
      <w:lvlJc w:val="left"/>
      <w:pPr>
        <w:ind w:left="360" w:hanging="360"/>
      </w:pPr>
      <w:rPr>
        <w:rFonts w:hint="default"/>
      </w:rPr>
    </w:lvl>
    <w:lvl w:ilvl="1" w:tplc="BD52630A">
      <w:start w:val="1"/>
      <w:numFmt w:val="lowerRoman"/>
      <w:lvlText w:val="(%2)"/>
      <w:lvlJc w:val="left"/>
      <w:pPr>
        <w:ind w:left="1440" w:hanging="720"/>
      </w:pPr>
      <w:rPr>
        <w:rFonts w:hint="default"/>
      </w:rPr>
    </w:lvl>
    <w:lvl w:ilvl="2" w:tplc="C406984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440278"/>
    <w:multiLevelType w:val="hybridMultilevel"/>
    <w:tmpl w:val="7F08FC88"/>
    <w:lvl w:ilvl="0" w:tplc="C406984C">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46"/>
    <w:rsid w:val="001A2795"/>
    <w:rsid w:val="005E7446"/>
    <w:rsid w:val="007961A5"/>
    <w:rsid w:val="008340D5"/>
    <w:rsid w:val="00C5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6DC1A-CC88-4B4F-AD64-1088EE96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44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54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098"/>
  </w:style>
  <w:style w:type="paragraph" w:styleId="Footer">
    <w:name w:val="footer"/>
    <w:basedOn w:val="Normal"/>
    <w:link w:val="FooterChar"/>
    <w:uiPriority w:val="99"/>
    <w:unhideWhenUsed/>
    <w:rsid w:val="00C54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835</Words>
  <Characters>4760</Characters>
  <Application>Microsoft Office Word</Application>
  <DocSecurity>0</DocSecurity>
  <Lines>39</Lines>
  <Paragraphs>11</Paragraphs>
  <ScaleCrop>false</ScaleCrop>
  <Company>Heaven</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2020-05-13T10:45:00Z</dcterms:created>
  <dcterms:modified xsi:type="dcterms:W3CDTF">2020-05-13T10:50:00Z</dcterms:modified>
</cp:coreProperties>
</file>